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2EB0" w14:textId="78ED6C64" w:rsidR="00A513AD" w:rsidRDefault="004279F3" w:rsidP="00167552">
      <w:pPr>
        <w:pStyle w:val="Ttulo"/>
        <w:jc w:val="center"/>
        <w:rPr>
          <w:b/>
          <w:bCs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AR"/>
        </w:rPr>
        <w:t>WEBINAR</w:t>
      </w:r>
    </w:p>
    <w:p w14:paraId="72342583" w14:textId="42E386FF" w:rsidR="00744804" w:rsidRPr="0007637F" w:rsidRDefault="00744804" w:rsidP="0059284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 w:rsidRPr="006C0D3B">
        <w:rPr>
          <w:rFonts w:asciiTheme="majorHAnsi" w:hAnsiTheme="majorHAnsi" w:cstheme="majorHAnsi"/>
          <w:b/>
          <w:bCs/>
          <w:sz w:val="24"/>
          <w:szCs w:val="24"/>
          <w:lang w:val="es-419"/>
        </w:rPr>
        <w:t>O</w:t>
      </w:r>
      <w:r w:rsidR="0059284B" w:rsidRPr="006C0D3B">
        <w:rPr>
          <w:rFonts w:asciiTheme="majorHAnsi" w:hAnsiTheme="majorHAnsi" w:cstheme="majorHAnsi"/>
          <w:b/>
          <w:bCs/>
          <w:sz w:val="24"/>
          <w:szCs w:val="24"/>
          <w:lang w:val="es-419"/>
        </w:rPr>
        <w:t>portunidades de descarbonización del transporte fluvial e</w:t>
      </w:r>
      <w:r w:rsidR="002A7E35" w:rsidRPr="006C0D3B">
        <w:rPr>
          <w:rFonts w:asciiTheme="majorHAnsi" w:hAnsiTheme="majorHAnsi" w:cstheme="majorHAnsi"/>
          <w:b/>
          <w:bCs/>
          <w:sz w:val="24"/>
          <w:szCs w:val="24"/>
          <w:lang w:val="es-419"/>
        </w:rPr>
        <w:t>n</w:t>
      </w:r>
      <w:r w:rsidR="0059284B" w:rsidRPr="006C0D3B">
        <w:rPr>
          <w:rFonts w:asciiTheme="majorHAnsi" w:hAnsiTheme="majorHAnsi" w:cstheme="majorHAnsi"/>
          <w:b/>
          <w:bCs/>
          <w:sz w:val="24"/>
          <w:szCs w:val="24"/>
          <w:lang w:val="es-419"/>
        </w:rPr>
        <w:t xml:space="preserve"> la Hidrovía Paraguay-Paraná</w:t>
      </w:r>
    </w:p>
    <w:p w14:paraId="3D4DFB7B" w14:textId="77777777" w:rsidR="0059284B" w:rsidRPr="0059284B" w:rsidRDefault="0059284B" w:rsidP="0059284B">
      <w:pPr>
        <w:jc w:val="center"/>
        <w:rPr>
          <w:lang w:val="es-419"/>
        </w:rPr>
      </w:pPr>
    </w:p>
    <w:p w14:paraId="04E63878" w14:textId="0F110606" w:rsidR="00926606" w:rsidRPr="0025394D" w:rsidRDefault="00926606" w:rsidP="003E35E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</w:p>
    <w:p w14:paraId="2A9B4163" w14:textId="77777777" w:rsidR="005962EF" w:rsidRPr="0025394D" w:rsidRDefault="005962EF" w:rsidP="00F64382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</w:p>
    <w:p w14:paraId="2CF5A878" w14:textId="150995F5" w:rsidR="00266347" w:rsidRPr="0025394D" w:rsidRDefault="00DC53E6" w:rsidP="003E35E6">
      <w:pPr>
        <w:pStyle w:val="Prrafodelist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s-AR"/>
        </w:rPr>
      </w:pPr>
      <w:bookmarkStart w:id="0" w:name="_3yc4stj3qf9" w:colFirst="0" w:colLast="0"/>
      <w:bookmarkStart w:id="1" w:name="_Hlk52373911"/>
      <w:bookmarkEnd w:id="0"/>
      <w:r w:rsidRPr="0025394D">
        <w:rPr>
          <w:rFonts w:asciiTheme="majorHAnsi" w:hAnsiTheme="majorHAnsi" w:cstheme="majorHAnsi"/>
          <w:sz w:val="24"/>
          <w:szCs w:val="24"/>
          <w:u w:val="single"/>
          <w:lang w:val="es-AR"/>
        </w:rPr>
        <w:t>Primera sesión (</w:t>
      </w:r>
      <w:r w:rsidR="00B42AB9">
        <w:rPr>
          <w:rFonts w:asciiTheme="majorHAnsi" w:hAnsiTheme="majorHAnsi" w:cstheme="majorHAnsi"/>
          <w:sz w:val="24"/>
          <w:szCs w:val="24"/>
          <w:u w:val="single"/>
          <w:lang w:val="es-AR"/>
        </w:rPr>
        <w:t>2</w:t>
      </w:r>
      <w:r w:rsidR="00BF0307">
        <w:rPr>
          <w:rFonts w:asciiTheme="majorHAnsi" w:hAnsiTheme="majorHAnsi" w:cstheme="majorHAnsi"/>
          <w:sz w:val="24"/>
          <w:szCs w:val="24"/>
          <w:u w:val="single"/>
          <w:lang w:val="es-AR"/>
        </w:rPr>
        <w:t xml:space="preserve"> hora</w:t>
      </w:r>
      <w:r w:rsidR="00B42AB9">
        <w:rPr>
          <w:rFonts w:asciiTheme="majorHAnsi" w:hAnsiTheme="majorHAnsi" w:cstheme="majorHAnsi"/>
          <w:sz w:val="24"/>
          <w:szCs w:val="24"/>
          <w:u w:val="single"/>
          <w:lang w:val="es-AR"/>
        </w:rPr>
        <w:t>s</w:t>
      </w:r>
      <w:r w:rsidRPr="0025394D">
        <w:rPr>
          <w:rFonts w:asciiTheme="majorHAnsi" w:hAnsiTheme="majorHAnsi" w:cstheme="majorHAnsi"/>
          <w:sz w:val="24"/>
          <w:szCs w:val="24"/>
          <w:u w:val="single"/>
          <w:lang w:val="es-AR"/>
        </w:rPr>
        <w:t>)</w:t>
      </w:r>
      <w:r w:rsidR="007320F0" w:rsidRPr="0025394D">
        <w:rPr>
          <w:rFonts w:asciiTheme="majorHAnsi" w:hAnsiTheme="majorHAnsi" w:cstheme="majorHAnsi"/>
          <w:sz w:val="24"/>
          <w:szCs w:val="24"/>
          <w:u w:val="single"/>
          <w:lang w:val="es-AR"/>
        </w:rPr>
        <w:t>:</w:t>
      </w:r>
      <w:r w:rsidR="007320F0"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B83A23"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815046" w:rsidRPr="0025394D">
        <w:rPr>
          <w:rFonts w:asciiTheme="majorHAnsi" w:hAnsiTheme="majorHAnsi" w:cstheme="majorHAnsi"/>
          <w:b/>
          <w:bCs/>
          <w:sz w:val="24"/>
          <w:szCs w:val="24"/>
          <w:lang w:val="es-AR"/>
        </w:rPr>
        <w:t>10 de n</w:t>
      </w:r>
      <w:r w:rsidR="002E4F86" w:rsidRPr="0025394D">
        <w:rPr>
          <w:rFonts w:asciiTheme="majorHAnsi" w:hAnsiTheme="majorHAnsi" w:cstheme="majorHAnsi"/>
          <w:b/>
          <w:bCs/>
          <w:sz w:val="24"/>
          <w:szCs w:val="24"/>
          <w:lang w:val="es-AR"/>
        </w:rPr>
        <w:t xml:space="preserve">oviembre </w:t>
      </w:r>
    </w:p>
    <w:p w14:paraId="357CA3A6" w14:textId="2BA09CCA" w:rsidR="00542BDA" w:rsidRDefault="00452E5C" w:rsidP="003E35E6">
      <w:pPr>
        <w:pStyle w:val="Prrafodelista"/>
        <w:rPr>
          <w:rFonts w:asciiTheme="majorHAnsi" w:hAnsiTheme="majorHAnsi" w:cstheme="majorHAnsi"/>
          <w:sz w:val="24"/>
          <w:szCs w:val="24"/>
          <w:lang w:val="es-AR"/>
        </w:rPr>
      </w:pPr>
      <w:r w:rsidRPr="0025394D">
        <w:rPr>
          <w:rFonts w:asciiTheme="majorHAnsi" w:hAnsiTheme="majorHAnsi" w:cstheme="majorHAnsi"/>
          <w:sz w:val="24"/>
          <w:szCs w:val="24"/>
          <w:lang w:val="es-AR"/>
        </w:rPr>
        <w:t>(</w:t>
      </w:r>
      <w:r w:rsidR="0005482A"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Horario: </w:t>
      </w:r>
      <w:r w:rsidR="000B21E0">
        <w:rPr>
          <w:rFonts w:asciiTheme="majorHAnsi" w:hAnsiTheme="majorHAnsi" w:cstheme="majorHAnsi"/>
          <w:sz w:val="24"/>
          <w:szCs w:val="24"/>
          <w:lang w:val="es-AR"/>
        </w:rPr>
        <w:t xml:space="preserve">9 AM </w:t>
      </w:r>
      <w:r w:rsidR="000B21E0" w:rsidRPr="000B21E0">
        <w:rPr>
          <w:rFonts w:asciiTheme="majorHAnsi" w:hAnsiTheme="majorHAnsi" w:cstheme="majorHAnsi"/>
          <w:sz w:val="24"/>
          <w:szCs w:val="24"/>
          <w:lang w:val="es-AR"/>
        </w:rPr>
        <w:t>Washington DC</w:t>
      </w:r>
      <w:r w:rsidR="000B21E0">
        <w:rPr>
          <w:rFonts w:asciiTheme="majorHAnsi" w:hAnsiTheme="majorHAnsi" w:cstheme="majorHAnsi"/>
          <w:sz w:val="24"/>
          <w:szCs w:val="24"/>
          <w:lang w:val="es-AR"/>
        </w:rPr>
        <w:t>,</w:t>
      </w:r>
      <w:r w:rsidR="000B21E0" w:rsidRPr="000B21E0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10 </w:t>
      </w:r>
      <w:r w:rsidR="0005482A" w:rsidRPr="0025394D">
        <w:rPr>
          <w:rFonts w:asciiTheme="majorHAnsi" w:hAnsiTheme="majorHAnsi" w:cstheme="majorHAnsi"/>
          <w:sz w:val="24"/>
          <w:szCs w:val="24"/>
          <w:lang w:val="es-AR"/>
        </w:rPr>
        <w:t>AM</w:t>
      </w:r>
      <w:r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944BC7" w:rsidRPr="0025394D">
        <w:rPr>
          <w:rFonts w:asciiTheme="majorHAnsi" w:hAnsiTheme="majorHAnsi" w:cstheme="majorHAnsi"/>
          <w:sz w:val="24"/>
          <w:szCs w:val="24"/>
          <w:lang w:val="es-AR"/>
        </w:rPr>
        <w:t>Bolivia</w:t>
      </w:r>
      <w:r w:rsidR="00944BC7">
        <w:rPr>
          <w:rFonts w:asciiTheme="majorHAnsi" w:hAnsiTheme="majorHAnsi" w:cstheme="majorHAnsi"/>
          <w:sz w:val="24"/>
          <w:szCs w:val="24"/>
          <w:lang w:val="es-AR"/>
        </w:rPr>
        <w:t xml:space="preserve"> y</w:t>
      </w:r>
      <w:r w:rsidR="000B21E0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05482A" w:rsidRPr="0025394D">
        <w:rPr>
          <w:rFonts w:asciiTheme="majorHAnsi" w:hAnsiTheme="majorHAnsi" w:cstheme="majorHAnsi"/>
          <w:sz w:val="24"/>
          <w:szCs w:val="24"/>
          <w:lang w:val="es-AR"/>
        </w:rPr>
        <w:t>11 AM Argentina, Brasil</w:t>
      </w:r>
      <w:r w:rsidR="007B0A08"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, Paraguay </w:t>
      </w:r>
      <w:r w:rsidR="0005482A" w:rsidRPr="0025394D">
        <w:rPr>
          <w:rFonts w:asciiTheme="majorHAnsi" w:hAnsiTheme="majorHAnsi" w:cstheme="majorHAnsi"/>
          <w:sz w:val="24"/>
          <w:szCs w:val="24"/>
          <w:lang w:val="es-AR"/>
        </w:rPr>
        <w:t>y Uruguay)</w:t>
      </w:r>
    </w:p>
    <w:p w14:paraId="35876AD4" w14:textId="77777777" w:rsidR="00DF2E0E" w:rsidRDefault="00DF2E0E" w:rsidP="003E35E6">
      <w:pPr>
        <w:pStyle w:val="Prrafodelista"/>
        <w:rPr>
          <w:rFonts w:asciiTheme="majorHAnsi" w:hAnsiTheme="majorHAnsi" w:cstheme="majorHAnsi"/>
          <w:sz w:val="24"/>
          <w:szCs w:val="24"/>
          <w:lang w:val="es-AR"/>
        </w:rPr>
      </w:pPr>
    </w:p>
    <w:p w14:paraId="603C0BA1" w14:textId="23E1007C" w:rsidR="00452E5C" w:rsidRDefault="00DF2E0E" w:rsidP="003E35E6">
      <w:pPr>
        <w:pStyle w:val="Prrafodelista"/>
        <w:rPr>
          <w:rFonts w:asciiTheme="majorHAnsi" w:hAnsiTheme="majorHAnsi" w:cstheme="majorHAnsi"/>
          <w:sz w:val="24"/>
          <w:szCs w:val="24"/>
          <w:lang w:val="es-AR"/>
        </w:rPr>
      </w:pPr>
      <w:r w:rsidRPr="00DF2E0E">
        <w:rPr>
          <w:rFonts w:asciiTheme="majorHAnsi" w:hAnsiTheme="majorHAnsi" w:cstheme="majorHAnsi"/>
          <w:b/>
          <w:bCs/>
          <w:sz w:val="24"/>
          <w:szCs w:val="24"/>
          <w:lang w:val="es-AR"/>
        </w:rPr>
        <w:t>Modera</w:t>
      </w:r>
      <w:r>
        <w:rPr>
          <w:rFonts w:asciiTheme="majorHAnsi" w:hAnsiTheme="majorHAnsi" w:cstheme="majorHAnsi"/>
          <w:b/>
          <w:bCs/>
          <w:sz w:val="24"/>
          <w:szCs w:val="24"/>
          <w:lang w:val="es-AR"/>
        </w:rPr>
        <w:t>ción general</w:t>
      </w:r>
      <w:proofErr w:type="gramStart"/>
      <w:r>
        <w:rPr>
          <w:rFonts w:asciiTheme="majorHAnsi" w:hAnsiTheme="majorHAnsi" w:cstheme="majorHAnsi"/>
          <w:sz w:val="24"/>
          <w:szCs w:val="24"/>
          <w:lang w:val="es-AR"/>
        </w:rPr>
        <w:t xml:space="preserve">: </w:t>
      </w:r>
      <w:r w:rsidR="00A953A9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AR"/>
        </w:rPr>
        <w:t>Roberto</w:t>
      </w:r>
      <w:proofErr w:type="gramEnd"/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s-AR"/>
        </w:rPr>
        <w:t>Aiello</w:t>
      </w:r>
      <w:proofErr w:type="spellEnd"/>
      <w:r>
        <w:rPr>
          <w:rFonts w:asciiTheme="majorHAnsi" w:hAnsiTheme="majorHAnsi" w:cstheme="majorHAnsi"/>
          <w:sz w:val="24"/>
          <w:szCs w:val="24"/>
          <w:lang w:val="es-AR"/>
        </w:rPr>
        <w:t>, Especialista Principal</w:t>
      </w:r>
      <w:r w:rsidR="005D768F">
        <w:rPr>
          <w:rFonts w:asciiTheme="majorHAnsi" w:hAnsiTheme="majorHAnsi" w:cstheme="majorHAnsi"/>
          <w:sz w:val="24"/>
          <w:szCs w:val="24"/>
          <w:lang w:val="es-AR"/>
        </w:rPr>
        <w:t xml:space="preserve"> Regional </w:t>
      </w:r>
      <w:r>
        <w:rPr>
          <w:rFonts w:asciiTheme="majorHAnsi" w:hAnsiTheme="majorHAnsi" w:cstheme="majorHAnsi"/>
          <w:sz w:val="24"/>
          <w:szCs w:val="24"/>
          <w:lang w:val="es-AR"/>
        </w:rPr>
        <w:t>de Energía, BID</w:t>
      </w:r>
    </w:p>
    <w:p w14:paraId="26ABD59F" w14:textId="292EFFEB" w:rsidR="002418D2" w:rsidRPr="00481986" w:rsidRDefault="002418D2" w:rsidP="00481986">
      <w:pPr>
        <w:rPr>
          <w:rFonts w:asciiTheme="majorHAnsi" w:hAnsiTheme="majorHAnsi" w:cstheme="majorHAnsi"/>
          <w:sz w:val="14"/>
          <w:szCs w:val="14"/>
          <w:lang w:val="es-AR"/>
        </w:rPr>
      </w:pPr>
    </w:p>
    <w:p w14:paraId="0B1C94F8" w14:textId="77777777" w:rsidR="002418D2" w:rsidRPr="0025394D" w:rsidRDefault="002418D2" w:rsidP="003E35E6">
      <w:pPr>
        <w:pStyle w:val="Prrafodelista"/>
        <w:rPr>
          <w:rFonts w:asciiTheme="majorHAnsi" w:hAnsiTheme="majorHAnsi" w:cstheme="majorHAnsi"/>
          <w:sz w:val="14"/>
          <w:szCs w:val="14"/>
          <w:lang w:val="es-AR"/>
        </w:rPr>
      </w:pPr>
    </w:p>
    <w:p w14:paraId="2F12900A" w14:textId="43E3AB05" w:rsidR="00DF2E0E" w:rsidRPr="00DF2E0E" w:rsidRDefault="00311A61" w:rsidP="00DF2E0E">
      <w:pPr>
        <w:pStyle w:val="Prrafodelista"/>
        <w:spacing w:before="240" w:after="24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10:00 -10:15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ab/>
      </w:r>
      <w:r w:rsidR="00DC53E6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Apertura</w:t>
      </w:r>
    </w:p>
    <w:p w14:paraId="2F22B86C" w14:textId="1B10C6DF" w:rsidR="00DF2E0E" w:rsidRDefault="00DF2E0E" w:rsidP="00311A61">
      <w:pPr>
        <w:pStyle w:val="Prrafodelista"/>
        <w:numPr>
          <w:ilvl w:val="0"/>
          <w:numId w:val="4"/>
        </w:numPr>
        <w:spacing w:before="240" w:after="240"/>
        <w:ind w:left="1276" w:hanging="283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Romina </w:t>
      </w:r>
      <w:proofErr w:type="spellStart"/>
      <w:r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Bocach</w:t>
      </w:r>
      <w:r w:rsidR="0049390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, </w:t>
      </w:r>
      <w:r w:rsidR="005E028B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S</w:t>
      </w:r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ecretar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i</w:t>
      </w:r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 Ejecutiva de</w:t>
      </w:r>
      <w:r w:rsidR="0010324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l </w:t>
      </w:r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Comi</w:t>
      </w:r>
      <w:r w:rsidR="0010324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té </w:t>
      </w:r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Intergubernamental de la </w:t>
      </w:r>
      <w:proofErr w:type="spellStart"/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Hidrovía</w:t>
      </w:r>
      <w:proofErr w:type="spellEnd"/>
      <w:r w:rsidR="00504311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="00EB26D8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Paraguay-Paraná </w:t>
      </w:r>
      <w:r w:rsidR="00660382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(CIH)</w:t>
      </w:r>
    </w:p>
    <w:p w14:paraId="092FB515" w14:textId="698500AF" w:rsidR="00DF2E0E" w:rsidRDefault="0049390F" w:rsidP="00311A61">
      <w:pPr>
        <w:pStyle w:val="Prrafodelista"/>
        <w:numPr>
          <w:ilvl w:val="0"/>
          <w:numId w:val="4"/>
        </w:numPr>
        <w:spacing w:before="240" w:after="240"/>
        <w:ind w:left="1276" w:hanging="283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419"/>
        </w:rPr>
        <w:t xml:space="preserve">Florencia </w:t>
      </w:r>
      <w:r w:rsidRPr="0049390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419"/>
        </w:rPr>
        <w:t>Attademo-Hirt</w:t>
      </w:r>
      <w:r w:rsidR="00DF2E0E" w:rsidRPr="00DF2E0E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 xml:space="preserve">Representante </w:t>
      </w:r>
      <w:r w:rsidR="0042218F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del Banco Interamericano de Desarrollo (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BID</w:t>
      </w:r>
      <w:r w:rsidR="0042218F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)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 xml:space="preserve"> en Paraguay</w:t>
      </w:r>
    </w:p>
    <w:p w14:paraId="144BF001" w14:textId="41DECEC8" w:rsidR="00125A43" w:rsidRPr="00DF2E0E" w:rsidRDefault="00DF2E0E" w:rsidP="00311A61">
      <w:pPr>
        <w:pStyle w:val="Prrafodelista"/>
        <w:numPr>
          <w:ilvl w:val="0"/>
          <w:numId w:val="4"/>
        </w:numPr>
        <w:spacing w:before="240" w:after="240"/>
        <w:ind w:left="1276" w:hanging="283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</w:pPr>
      <w:r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419"/>
        </w:rPr>
        <w:t>Alfonso Blanco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 xml:space="preserve">, Secretario Ejecutivo, </w:t>
      </w:r>
      <w:r w:rsidR="0042218F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Organización Latinoamericana de Energía (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OLADE</w:t>
      </w:r>
      <w:r w:rsidR="0042218F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>)</w:t>
      </w:r>
      <w:r w:rsidR="008F5AF2" w:rsidRPr="00DF2E0E">
        <w:rPr>
          <w:rFonts w:asciiTheme="majorHAnsi" w:hAnsiTheme="majorHAnsi" w:cstheme="majorHAnsi"/>
          <w:color w:val="000000" w:themeColor="text1"/>
          <w:sz w:val="24"/>
          <w:szCs w:val="24"/>
          <w:lang w:val="es-419"/>
        </w:rPr>
        <w:t xml:space="preserve"> </w:t>
      </w:r>
    </w:p>
    <w:p w14:paraId="3BBD18EF" w14:textId="13858963" w:rsidR="00FA095C" w:rsidRPr="00FA095C" w:rsidRDefault="00311A61" w:rsidP="00FA095C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10: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5- 10:</w:t>
      </w:r>
      <w:r w:rsidR="00FA095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40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00FA095C" w:rsidRPr="00FA095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Intervenciones de los Países Miembros de la </w:t>
      </w:r>
      <w:proofErr w:type="spellStart"/>
      <w:r w:rsidR="00FA095C" w:rsidRPr="00FA095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Hidrovía</w:t>
      </w:r>
      <w:proofErr w:type="spellEnd"/>
    </w:p>
    <w:p w14:paraId="607267C2" w14:textId="2A6E0917" w:rsidR="00FA095C" w:rsidRPr="00AF65D5" w:rsidRDefault="00FA095C" w:rsidP="00AF65D5">
      <w:pPr>
        <w:pStyle w:val="Prrafodelista"/>
        <w:numPr>
          <w:ilvl w:val="1"/>
          <w:numId w:val="20"/>
        </w:numPr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  <w:lang w:val="es-AR"/>
        </w:rPr>
        <w:t>Argentina</w:t>
      </w:r>
      <w:r w:rsidR="00EC5BD0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: </w:t>
      </w:r>
      <w:r w:rsidR="00191009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Darío Martínez, Secretario de Energía.</w:t>
      </w:r>
    </w:p>
    <w:p w14:paraId="2EEB06C9" w14:textId="5BB397CA" w:rsidR="00EC5BD0" w:rsidRPr="00AF65D5" w:rsidRDefault="00EC5BD0" w:rsidP="00AF65D5">
      <w:pPr>
        <w:pStyle w:val="Prrafodelista"/>
        <w:numPr>
          <w:ilvl w:val="1"/>
          <w:numId w:val="20"/>
        </w:numPr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  <w:lang w:val="es-AR"/>
        </w:rPr>
        <w:t>Bolivia</w:t>
      </w: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: Germán Alfredo Silva </w:t>
      </w:r>
      <w:proofErr w:type="spellStart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Yañez</w:t>
      </w:r>
      <w:proofErr w:type="spellEnd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 Responsable de Política Nacional e Internacional de la Dirección General de Intereses Marítimos, Fluviales, Lacustres y Marina Mercante, Ministerio de Defensa.  </w:t>
      </w:r>
    </w:p>
    <w:p w14:paraId="09702909" w14:textId="4DC362D6" w:rsidR="00EC5BD0" w:rsidRPr="00AF65D5" w:rsidRDefault="00EC5BD0" w:rsidP="00AF65D5">
      <w:pPr>
        <w:pStyle w:val="Prrafodelista"/>
        <w:numPr>
          <w:ilvl w:val="1"/>
          <w:numId w:val="20"/>
        </w:numPr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  <w:lang w:val="es-AR"/>
        </w:rPr>
        <w:t>Brasil</w:t>
      </w: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: </w:t>
      </w:r>
      <w:proofErr w:type="spellStart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Patrícia</w:t>
      </w:r>
      <w:proofErr w:type="spellEnd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Gravina</w:t>
      </w:r>
      <w:proofErr w:type="spellEnd"/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 Gerente de Regulación de la Navegación Interior, Agencia Nacional de Transportes Acuáticos (ANTAQ).</w:t>
      </w:r>
    </w:p>
    <w:p w14:paraId="2EE2F3D8" w14:textId="0BBF87A4" w:rsidR="00EC5BD0" w:rsidRPr="00AF65D5" w:rsidRDefault="00EC5BD0" w:rsidP="00AF65D5">
      <w:pPr>
        <w:pStyle w:val="Prrafodelista"/>
        <w:numPr>
          <w:ilvl w:val="1"/>
          <w:numId w:val="20"/>
        </w:numPr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  <w:lang w:val="es-AR"/>
        </w:rPr>
        <w:t>Paraguay</w:t>
      </w: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: Didier César Olmedo Adorno, Viceministro de Relaciones Económicas e Integración.</w:t>
      </w:r>
    </w:p>
    <w:p w14:paraId="40627694" w14:textId="5AA57612" w:rsidR="00FA095C" w:rsidRPr="00AF65D5" w:rsidRDefault="00FA095C" w:rsidP="00AF65D5">
      <w:pPr>
        <w:pStyle w:val="Prrafodelista"/>
        <w:numPr>
          <w:ilvl w:val="1"/>
          <w:numId w:val="20"/>
        </w:numPr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u w:val="single"/>
          <w:lang w:val="es-AR"/>
        </w:rPr>
        <w:t>Uruguay</w:t>
      </w:r>
      <w:r w:rsidR="00EC5BD0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: </w:t>
      </w:r>
      <w:r w:rsidR="00562CF5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Wilson Sierra, </w:t>
      </w:r>
      <w:r w:rsidR="001104E0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Gerente</w:t>
      </w:r>
      <w:r w:rsidR="00562CF5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de Energías Renovables del Ministerio de Industria</w:t>
      </w:r>
      <w:r w:rsidR="00B230E2" w:rsidRPr="00AF65D5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 Energía y Minería.</w:t>
      </w:r>
    </w:p>
    <w:p w14:paraId="3DE02EDD" w14:textId="77777777" w:rsidR="00FA095C" w:rsidRDefault="00FA095C" w:rsidP="00DF2E0E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</w:p>
    <w:p w14:paraId="3CB46B5A" w14:textId="1150744F" w:rsidR="0045528B" w:rsidRPr="00DF2E0E" w:rsidRDefault="00FA095C" w:rsidP="00DF2E0E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10:40- 10:45: </w:t>
      </w:r>
      <w:proofErr w:type="spellStart"/>
      <w:r w:rsidR="0045528B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Hidrovía</w:t>
      </w:r>
      <w:proofErr w:type="spellEnd"/>
      <w:r w:rsidR="0045528B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 Paraguay-Paraná: </w:t>
      </w:r>
      <w:r w:rsidR="00730158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A</w:t>
      </w:r>
      <w:r w:rsidR="0045528B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spectos institucionales</w:t>
      </w:r>
      <w:r w:rsidR="00730158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, l</w:t>
      </w:r>
      <w:r w:rsidR="0045528B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ogros</w:t>
      </w:r>
      <w:r w:rsidR="004A002D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 y </w:t>
      </w:r>
      <w:r w:rsidR="0045528B"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desafíos</w:t>
      </w:r>
    </w:p>
    <w:p w14:paraId="755DDD4E" w14:textId="77777777" w:rsidR="00EB26D8" w:rsidRPr="00EB26D8" w:rsidRDefault="00DF2E0E" w:rsidP="00EB26D8">
      <w:pPr>
        <w:pStyle w:val="Prrafodelista"/>
        <w:numPr>
          <w:ilvl w:val="0"/>
          <w:numId w:val="4"/>
        </w:numPr>
        <w:ind w:left="1276" w:hanging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Romina </w:t>
      </w:r>
      <w:proofErr w:type="spellStart"/>
      <w:r w:rsidRPr="00DF2E0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Bocach</w:t>
      </w:r>
      <w:r w:rsidR="0049390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, </w:t>
      </w:r>
      <w:r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Secretar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i</w:t>
      </w:r>
      <w:r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 Ejecutiva de</w:t>
      </w:r>
      <w:r w:rsidR="0010324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l Comité </w:t>
      </w:r>
      <w:r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Intergubernamental de la </w:t>
      </w:r>
      <w:proofErr w:type="spellStart"/>
      <w:r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Hidrovía</w:t>
      </w:r>
      <w:proofErr w:type="spellEnd"/>
      <w:r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="00EB26D8" w:rsidRPr="00EB26D8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Paraguay-Paraná (CIH)</w:t>
      </w:r>
    </w:p>
    <w:p w14:paraId="25DF40C0" w14:textId="77777777" w:rsidR="005940CE" w:rsidRPr="00EB26D8" w:rsidRDefault="005940CE" w:rsidP="00EB26D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</w:p>
    <w:p w14:paraId="039A8EEC" w14:textId="61A026A2" w:rsidR="005940CE" w:rsidRDefault="00311A61" w:rsidP="005940CE">
      <w:pPr>
        <w:ind w:left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10: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45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- 10: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5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5 </w:t>
      </w:r>
      <w:r w:rsidR="00DC53E6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Presentación </w:t>
      </w:r>
      <w:r w:rsidR="00632510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del </w:t>
      </w:r>
      <w:r w:rsidR="00DC53E6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estudio </w:t>
      </w:r>
      <w:r w:rsidR="00BA0B6B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“Análisis de sustitución de combustibles del sistema de transporte fluvial de la </w:t>
      </w:r>
      <w:proofErr w:type="spellStart"/>
      <w:r w:rsidR="00BA0B6B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>Hidrovía</w:t>
      </w:r>
      <w:proofErr w:type="spellEnd"/>
      <w:r w:rsidR="00BA0B6B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 Paraguay–Paraná</w:t>
      </w:r>
      <w:r w:rsidR="00DC3A4F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>”</w:t>
      </w:r>
      <w:r w:rsidR="00BA0B6B" w:rsidRPr="00DF2E0E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 </w:t>
      </w:r>
    </w:p>
    <w:p w14:paraId="044E3E9D" w14:textId="5B69B7C5" w:rsidR="00BF36E3" w:rsidRPr="005940CE" w:rsidRDefault="00BF36E3" w:rsidP="005940CE">
      <w:pPr>
        <w:ind w:left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</w:pPr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Modera Roberto </w:t>
      </w:r>
      <w:proofErr w:type="spellStart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Aiello</w:t>
      </w:r>
      <w:proofErr w:type="spellEnd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, Especialista Principal Regional de Energía, BID</w:t>
      </w:r>
    </w:p>
    <w:p w14:paraId="48C4D1E5" w14:textId="214890EA" w:rsidR="00BF36E3" w:rsidRPr="00BF36E3" w:rsidRDefault="00F66853" w:rsidP="005940CE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gramStart"/>
      <w:r w:rsidRPr="00BC2FA7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lastRenderedPageBreak/>
        <w:t>o</w:t>
      </w:r>
      <w:proofErr w:type="gramEnd"/>
      <w:r w:rsidRPr="00BC2FA7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="00BF36E3"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Jorge </w:t>
      </w:r>
      <w:proofErr w:type="spellStart"/>
      <w:r w:rsidR="00BF36E3"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Ci</w:t>
      </w:r>
      <w:r w:rsidR="006E6D0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</w:t>
      </w:r>
      <w:r w:rsidR="00BF36E3"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cciarelli</w:t>
      </w:r>
      <w:proofErr w:type="spellEnd"/>
      <w:r w:rsidR="00BF36E3"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, consultor especialista</w:t>
      </w:r>
    </w:p>
    <w:p w14:paraId="507ECB30" w14:textId="19C198ED" w:rsidR="00BF36E3" w:rsidRDefault="00BF36E3" w:rsidP="005940CE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gramStart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o</w:t>
      </w:r>
      <w:proofErr w:type="gramEnd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Gordon </w:t>
      </w:r>
      <w:proofErr w:type="spellStart"/>
      <w:r w:rsidR="00AA557D" w:rsidRPr="00AA557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Wilmsmeier</w:t>
      </w:r>
      <w:proofErr w:type="spellEnd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, Profesor </w:t>
      </w:r>
      <w:r w:rsidR="00F6685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de la </w:t>
      </w:r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Universidad de los Andes</w:t>
      </w:r>
    </w:p>
    <w:p w14:paraId="5FDFA6BF" w14:textId="17AD8729" w:rsidR="00BF36E3" w:rsidRDefault="00F66853" w:rsidP="005940CE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gramStart"/>
      <w:r w:rsidRPr="00BF36E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o</w:t>
      </w:r>
      <w:proofErr w:type="gramEnd"/>
      <w:r w:rsidRPr="00BC2FA7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Pr="006B3478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Tatiana Castillo, Asesora legal de OLADE</w:t>
      </w:r>
    </w:p>
    <w:p w14:paraId="7726FAF8" w14:textId="77777777" w:rsidR="00F66853" w:rsidRPr="00BF36E3" w:rsidRDefault="00F66853" w:rsidP="005940CE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</w:p>
    <w:p w14:paraId="45E36AC1" w14:textId="06EAE1B7" w:rsidR="00A953A9" w:rsidRDefault="00311A61" w:rsidP="00C42E29">
      <w:pPr>
        <w:spacing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10:</w:t>
      </w:r>
      <w:r w:rsidR="00CD4AB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55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- 1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:</w:t>
      </w:r>
      <w:r w:rsidR="006A412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5 </w:t>
      </w:r>
      <w:r w:rsidR="00073AFC" w:rsidRPr="00311A61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Evaluación preliminar de costos </w:t>
      </w:r>
    </w:p>
    <w:p w14:paraId="266F0E04" w14:textId="70DFE5E0" w:rsidR="006A412E" w:rsidRPr="006A412E" w:rsidRDefault="006A412E" w:rsidP="006A412E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Modera Andrés </w:t>
      </w:r>
      <w:proofErr w:type="spellStart"/>
      <w:r w:rsidR="00F805F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Schuschny</w:t>
      </w:r>
      <w:proofErr w:type="spellEnd"/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, Director de Estudios, Proyectos e Información, OLADE</w:t>
      </w:r>
    </w:p>
    <w:p w14:paraId="0D796CD3" w14:textId="036805C0" w:rsidR="006A412E" w:rsidRPr="006A412E" w:rsidRDefault="00AD4F23" w:rsidP="006A412E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gramStart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o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Raú</w:t>
      </w:r>
      <w:r w:rsidR="006A412E"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l </w:t>
      </w:r>
      <w:proofErr w:type="spellStart"/>
      <w:r w:rsidR="006A412E"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Podetti</w:t>
      </w:r>
      <w:proofErr w:type="spellEnd"/>
      <w:r w:rsidR="006A412E"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, </w:t>
      </w:r>
      <w:r w:rsidR="00F541A1" w:rsidRPr="00F541A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Asociación Argentina de Ingeniería Naval</w:t>
      </w:r>
    </w:p>
    <w:p w14:paraId="38D8C4B0" w14:textId="06D45DFB" w:rsidR="006A412E" w:rsidRPr="006A412E" w:rsidRDefault="006A412E" w:rsidP="00887183">
      <w:pPr>
        <w:spacing w:line="240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gramStart"/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o</w:t>
      </w:r>
      <w:proofErr w:type="gramEnd"/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Carlos </w:t>
      </w:r>
      <w:proofErr w:type="spellStart"/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Padovezi</w:t>
      </w:r>
      <w:proofErr w:type="spellEnd"/>
      <w:r w:rsidRPr="006A412E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, </w:t>
      </w:r>
      <w:r w:rsidR="005727E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Investigador </w:t>
      </w:r>
      <w:r w:rsidR="002E120F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Senior </w:t>
      </w:r>
      <w:r w:rsidR="005727E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del “Instituto de Pesquisas Tecnológicas” de San Pablo</w:t>
      </w:r>
      <w:r w:rsidR="00DA58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, Brasil</w:t>
      </w:r>
    </w:p>
    <w:p w14:paraId="5A0D894F" w14:textId="31D4735F" w:rsidR="006A412E" w:rsidRDefault="006A412E" w:rsidP="00311A61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</w:p>
    <w:p w14:paraId="6AA76A03" w14:textId="77777777" w:rsidR="0091476B" w:rsidRDefault="0091476B" w:rsidP="0016544B">
      <w:pPr>
        <w:spacing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</w:p>
    <w:p w14:paraId="120D792D" w14:textId="77777777" w:rsidR="00F069AC" w:rsidRDefault="00311A61" w:rsidP="00F069AC">
      <w:pPr>
        <w:spacing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:</w:t>
      </w:r>
      <w:r w:rsidR="006A412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</w:t>
      </w:r>
      <w:r w:rsidR="00A24C6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5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- 11:</w:t>
      </w:r>
      <w:r w:rsidR="006A412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4</w:t>
      </w:r>
      <w:r w:rsidR="00DA293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0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007B0A08" w:rsidRPr="00311A61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>Visión de organizaciones regionales e internacionales</w:t>
      </w:r>
      <w:r w:rsidR="00C0453E" w:rsidRPr="00311A61"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 </w:t>
      </w:r>
    </w:p>
    <w:p w14:paraId="1D7A9EE0" w14:textId="29EE7E21" w:rsidR="00664B13" w:rsidRPr="00F069AC" w:rsidRDefault="00664B13" w:rsidP="00F069AC">
      <w:pPr>
        <w:spacing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</w:pPr>
      <w:r w:rsidRPr="00F069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Modera Ariel </w:t>
      </w:r>
      <w:proofErr w:type="spellStart"/>
      <w:r w:rsidRPr="00F069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Yepez</w:t>
      </w:r>
      <w:proofErr w:type="spellEnd"/>
      <w:r w:rsidRPr="00F069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 Jefe de la División de Energía, BID</w:t>
      </w:r>
    </w:p>
    <w:p w14:paraId="042DC4A1" w14:textId="5B02EB4C" w:rsidR="00664B13" w:rsidRPr="00F069AC" w:rsidRDefault="00664B13" w:rsidP="00664B13">
      <w:pPr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Ricardo </w:t>
      </w:r>
      <w:r w:rsidR="00705A84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J. </w:t>
      </w:r>
      <w:r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Sánchez </w:t>
      </w:r>
      <w:r w:rsidR="00F6685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y </w:t>
      </w:r>
      <w:r w:rsidR="00F66853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Silv</w:t>
      </w:r>
      <w:r w:rsidR="003721D9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an</w:t>
      </w:r>
      <w:r w:rsidR="00F66853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 Sánchez</w:t>
      </w:r>
      <w:r w:rsidR="003721D9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="003721D9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Domenico</w:t>
      </w:r>
      <w:proofErr w:type="spellEnd"/>
      <w:r w:rsidR="00CE2FC3" w:rsidRPr="00173F46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.</w:t>
      </w:r>
      <w:r w:rsidR="00CE2FC3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="00B22351"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División de Comercio Internacional e Integración</w:t>
      </w:r>
      <w:r w:rsidR="00B22351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. </w:t>
      </w:r>
      <w:r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Comisión Económica para América Latina y el Caribe (CEPAL). </w:t>
      </w:r>
    </w:p>
    <w:p w14:paraId="6ADD1260" w14:textId="77777777" w:rsidR="00664B13" w:rsidRPr="00F069AC" w:rsidRDefault="00664B13" w:rsidP="00664B13">
      <w:pPr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F069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Miguel Moyano, Secretario Ejecutivo, Asociación Regional de Empresas del Sector Petróleo, Gas y Biocombustibles en Latinoamérica y el Caribe (ARPEL).</w:t>
      </w:r>
    </w:p>
    <w:p w14:paraId="36C8F5FD" w14:textId="77777777" w:rsidR="00B22351" w:rsidRPr="00F069AC" w:rsidRDefault="00B22351" w:rsidP="00B22351">
      <w:pPr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Joan Ramón Morante, Director del Instituto de Investigaciones Energéticas de Cataluña (IREC)</w:t>
      </w:r>
      <w:r w:rsidRPr="00F069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. </w:t>
      </w:r>
    </w:p>
    <w:p w14:paraId="3E16EE6D" w14:textId="77777777" w:rsidR="00664B13" w:rsidRPr="00F069AC" w:rsidRDefault="00664B13" w:rsidP="00664B13">
      <w:pPr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F069AC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Gabriel Castellanos. Oficial de Programa, Agencia Internacional de Energía Renovable (IRENA).</w:t>
      </w:r>
    </w:p>
    <w:p w14:paraId="76F78A87" w14:textId="77777777" w:rsidR="00664B13" w:rsidRPr="00F069AC" w:rsidRDefault="00664B13" w:rsidP="00664B13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</w:p>
    <w:p w14:paraId="118A5CE0" w14:textId="339ADF1D" w:rsidR="00664B13" w:rsidRDefault="00664B13" w:rsidP="00664B13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8077E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11:40- 11:50 </w:t>
      </w:r>
      <w:r w:rsidRPr="008077E3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Q&amp;A – </w:t>
      </w:r>
      <w:r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Modera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Mariano </w:t>
      </w:r>
      <w:r w:rsidR="005C0037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Alvarez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>Wagner</w:t>
      </w:r>
      <w:r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,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>CIH</w:t>
      </w:r>
      <w:r w:rsidRPr="008077E3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 </w:t>
      </w:r>
      <w:r w:rsidRPr="008077E3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14:paraId="576E3633" w14:textId="77777777" w:rsidR="0091476B" w:rsidRPr="008077E3" w:rsidRDefault="0091476B" w:rsidP="00664B13">
      <w:pPr>
        <w:spacing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</w:pPr>
    </w:p>
    <w:p w14:paraId="0419AC5C" w14:textId="30BDE0FC" w:rsidR="00664B13" w:rsidRPr="007F17D4" w:rsidRDefault="00664B13" w:rsidP="007F17D4">
      <w:pPr>
        <w:spacing w:line="240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664B1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11:50- 12:00 </w:t>
      </w:r>
      <w:r w:rsidRPr="007F17D4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Cierre </w:t>
      </w:r>
      <w:r w:rsidR="009A193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- </w:t>
      </w:r>
      <w:r w:rsidR="00CA6014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Agustí</w:t>
      </w:r>
      <w:r w:rsidRPr="009A193D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n Aguerre, Gerente de Infraestructura, BID </w:t>
      </w:r>
      <w:r w:rsidRPr="007F17D4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</w:t>
      </w:r>
    </w:p>
    <w:p w14:paraId="3E69D417" w14:textId="0A0B4EC6" w:rsidR="00266347" w:rsidRDefault="00DC53E6" w:rsidP="001304A0">
      <w:pPr>
        <w:pStyle w:val="Ttulo2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AR"/>
        </w:rPr>
      </w:pPr>
      <w:bookmarkStart w:id="2" w:name="_kchlktlsbdp4" w:colFirst="0" w:colLast="0"/>
      <w:bookmarkEnd w:id="2"/>
      <w:r w:rsidRPr="0025394D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 xml:space="preserve">Segunda sesión </w:t>
      </w:r>
      <w:r w:rsidR="00FE1B1C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>(</w:t>
      </w:r>
      <w:r w:rsidR="00B42AB9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>2</w:t>
      </w:r>
      <w:r w:rsidR="00856A90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 xml:space="preserve"> hora</w:t>
      </w:r>
      <w:r w:rsidR="00B42AB9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>s</w:t>
      </w:r>
      <w:r w:rsidRPr="0025394D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>)</w:t>
      </w:r>
      <w:r w:rsidR="007320F0" w:rsidRPr="0025394D"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es-AR"/>
        </w:rPr>
        <w:t>:</w:t>
      </w:r>
      <w:r w:rsidR="007320F0" w:rsidRPr="0025394D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</w:t>
      </w:r>
      <w:r w:rsidR="00815046" w:rsidRPr="002539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12 de</w:t>
      </w:r>
      <w:r w:rsidR="002E4F86" w:rsidRPr="0025394D">
        <w:rPr>
          <w:rFonts w:asciiTheme="majorHAnsi" w:hAnsiTheme="majorHAnsi" w:cstheme="majorHAnsi"/>
          <w:b/>
          <w:bCs/>
          <w:sz w:val="24"/>
          <w:szCs w:val="24"/>
          <w:lang w:val="es-AR"/>
        </w:rPr>
        <w:t xml:space="preserve"> </w:t>
      </w:r>
      <w:r w:rsidR="00815046" w:rsidRPr="0025394D">
        <w:rPr>
          <w:rFonts w:asciiTheme="majorHAnsi" w:hAnsiTheme="majorHAnsi" w:cstheme="majorHAnsi"/>
          <w:b/>
          <w:bCs/>
          <w:sz w:val="24"/>
          <w:szCs w:val="24"/>
          <w:lang w:val="es-AR"/>
        </w:rPr>
        <w:t>n</w:t>
      </w:r>
      <w:r w:rsidR="002E4F86" w:rsidRPr="0025394D">
        <w:rPr>
          <w:rFonts w:asciiTheme="majorHAnsi" w:hAnsiTheme="majorHAnsi" w:cstheme="majorHAnsi"/>
          <w:b/>
          <w:bCs/>
          <w:sz w:val="24"/>
          <w:szCs w:val="24"/>
          <w:lang w:val="es-AR"/>
        </w:rPr>
        <w:t>oviembre</w:t>
      </w:r>
    </w:p>
    <w:p w14:paraId="56FBD53F" w14:textId="7C80D9D0" w:rsidR="00071966" w:rsidRPr="00071966" w:rsidRDefault="00071966" w:rsidP="00071966">
      <w:pPr>
        <w:pStyle w:val="Prrafodelista"/>
        <w:rPr>
          <w:rFonts w:asciiTheme="majorHAnsi" w:hAnsiTheme="majorHAnsi" w:cstheme="majorHAnsi"/>
          <w:sz w:val="24"/>
          <w:szCs w:val="24"/>
          <w:lang w:val="es-AR"/>
        </w:rPr>
      </w:pPr>
      <w:r w:rsidRPr="0025394D">
        <w:rPr>
          <w:rFonts w:asciiTheme="majorHAnsi" w:hAnsiTheme="majorHAnsi" w:cstheme="majorHAnsi"/>
          <w:sz w:val="24"/>
          <w:szCs w:val="24"/>
          <w:lang w:val="es-AR"/>
        </w:rPr>
        <w:t xml:space="preserve">(Horario: 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9 AM </w:t>
      </w:r>
      <w:r w:rsidRPr="000B21E0">
        <w:rPr>
          <w:rFonts w:asciiTheme="majorHAnsi" w:hAnsiTheme="majorHAnsi" w:cstheme="majorHAnsi"/>
          <w:sz w:val="24"/>
          <w:szCs w:val="24"/>
          <w:lang w:val="es-AR"/>
        </w:rPr>
        <w:t>Washington DC</w:t>
      </w:r>
      <w:r>
        <w:rPr>
          <w:rFonts w:asciiTheme="majorHAnsi" w:hAnsiTheme="majorHAnsi" w:cstheme="majorHAnsi"/>
          <w:sz w:val="24"/>
          <w:szCs w:val="24"/>
          <w:lang w:val="es-AR"/>
        </w:rPr>
        <w:t>,</w:t>
      </w:r>
      <w:r w:rsidRPr="000B21E0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25394D">
        <w:rPr>
          <w:rFonts w:asciiTheme="majorHAnsi" w:hAnsiTheme="majorHAnsi" w:cstheme="majorHAnsi"/>
          <w:sz w:val="24"/>
          <w:szCs w:val="24"/>
          <w:lang w:val="es-AR"/>
        </w:rPr>
        <w:t>10 AM Bolivia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y </w:t>
      </w:r>
      <w:r w:rsidRPr="0025394D">
        <w:rPr>
          <w:rFonts w:asciiTheme="majorHAnsi" w:hAnsiTheme="majorHAnsi" w:cstheme="majorHAnsi"/>
          <w:sz w:val="24"/>
          <w:szCs w:val="24"/>
          <w:lang w:val="es-AR"/>
        </w:rPr>
        <w:t>11 AM Argentina, Brasil, Paraguay y Uruguay)</w:t>
      </w:r>
    </w:p>
    <w:p w14:paraId="4E5D266B" w14:textId="7FBF8E2E" w:rsidR="00923F4D" w:rsidRDefault="00923F4D" w:rsidP="00923F4D">
      <w:pPr>
        <w:spacing w:before="240"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10:00 -10:05 Apertura y recapitulación de la sesión anterior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– </w:t>
      </w:r>
      <w:r w:rsidR="00226472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Roberto </w:t>
      </w:r>
      <w:proofErr w:type="spellStart"/>
      <w:r w:rsidR="00226472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Aiello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(</w:t>
      </w:r>
      <w:r w:rsidR="00226472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BID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)</w:t>
      </w:r>
    </w:p>
    <w:p w14:paraId="6697B940" w14:textId="5C4CE845" w:rsidR="00923F4D" w:rsidRDefault="00923F4D" w:rsidP="00923F4D">
      <w:pPr>
        <w:ind w:firstLine="720"/>
        <w:rPr>
          <w:rFonts w:asciiTheme="majorHAnsi" w:hAnsiTheme="majorHAnsi" w:cstheme="majorHAnsi"/>
          <w:bCs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10:05 -10:40 </w:t>
      </w:r>
      <w:r w:rsidRPr="00842B40">
        <w:rPr>
          <w:rFonts w:asciiTheme="majorHAnsi" w:hAnsiTheme="majorHAnsi" w:cstheme="majorHAnsi"/>
          <w:b/>
          <w:sz w:val="24"/>
          <w:szCs w:val="24"/>
          <w:lang w:val="es-AR"/>
        </w:rPr>
        <w:t>Infraestructura</w:t>
      </w:r>
      <w:r w:rsidR="00842B40" w:rsidRPr="00842B40">
        <w:rPr>
          <w:rFonts w:asciiTheme="majorHAnsi" w:hAnsiTheme="majorHAnsi" w:cstheme="majorHAnsi"/>
          <w:b/>
          <w:sz w:val="24"/>
          <w:szCs w:val="24"/>
          <w:lang w:val="es-AR"/>
        </w:rPr>
        <w:t>, cargas y suministros</w:t>
      </w:r>
      <w:r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</w:p>
    <w:p w14:paraId="65AAB90B" w14:textId="113BAAB6" w:rsidR="00923F4D" w:rsidRPr="009150E9" w:rsidRDefault="00652A32" w:rsidP="00923F4D">
      <w:pPr>
        <w:ind w:left="810" w:hanging="9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8D4EA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Modera </w:t>
      </w:r>
      <w:r w:rsidR="00C05ACD" w:rsidRPr="008D4E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Cristina Paredes</w:t>
      </w:r>
      <w:r w:rsidR="001D5995" w:rsidRPr="008D4EA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</w:t>
      </w:r>
      <w:r w:rsidR="001D5995" w:rsidRPr="008D4EA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  <w:r w:rsidR="00805975" w:rsidRPr="008D4EAC">
        <w:rPr>
          <w:rFonts w:asciiTheme="majorHAnsi" w:hAnsiTheme="majorHAnsi" w:cstheme="majorHAnsi"/>
          <w:bCs/>
          <w:sz w:val="24"/>
          <w:szCs w:val="24"/>
          <w:lang w:val="es-AR"/>
        </w:rPr>
        <w:t>BID</w:t>
      </w:r>
      <w:r w:rsidR="00C05ACD" w:rsidRPr="008D4EA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  <w:proofErr w:type="spellStart"/>
      <w:r w:rsidR="00C05ACD" w:rsidRPr="008D4EAC">
        <w:rPr>
          <w:rFonts w:asciiTheme="majorHAnsi" w:hAnsiTheme="majorHAnsi" w:cstheme="majorHAnsi"/>
          <w:bCs/>
          <w:sz w:val="24"/>
          <w:szCs w:val="24"/>
          <w:lang w:val="es-AR"/>
        </w:rPr>
        <w:t>Invest</w:t>
      </w:r>
      <w:proofErr w:type="spellEnd"/>
      <w:r w:rsidR="001A517F" w:rsidRPr="008D4EA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</w:p>
    <w:p w14:paraId="6189D14E" w14:textId="7E58C1A1" w:rsidR="00923F4D" w:rsidRPr="009150E9" w:rsidRDefault="00453753" w:rsidP="00923F4D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Armadores: </w:t>
      </w:r>
      <w:proofErr w:type="spellStart"/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Jim</w:t>
      </w:r>
      <w:proofErr w:type="spellEnd"/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  <w:proofErr w:type="spellStart"/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Reid</w:t>
      </w:r>
      <w:proofErr w:type="spellEnd"/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(</w:t>
      </w:r>
      <w:r w:rsidR="00843810" w:rsidRPr="009150E9">
        <w:rPr>
          <w:rFonts w:asciiTheme="majorHAnsi" w:hAnsiTheme="majorHAnsi" w:cstheme="majorHAnsi"/>
          <w:bCs/>
          <w:sz w:val="24"/>
          <w:szCs w:val="24"/>
          <w:lang w:val="es-AR"/>
        </w:rPr>
        <w:t>Presidente de la Comisión Permanente de Transporte de la Cuenca del Plata)</w:t>
      </w:r>
    </w:p>
    <w:p w14:paraId="5F234179" w14:textId="6693A575" w:rsidR="005C0037" w:rsidRPr="009150E9" w:rsidRDefault="005C0037" w:rsidP="005C0037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Astilleros: Fernando Sánchez Checa (Federación de la Industria Naval Argentina) </w:t>
      </w:r>
    </w:p>
    <w:p w14:paraId="16059B80" w14:textId="3A221420" w:rsidR="00923F4D" w:rsidRDefault="00923F4D" w:rsidP="00923F4D">
      <w:pPr>
        <w:pStyle w:val="Prrafodelista"/>
        <w:numPr>
          <w:ilvl w:val="1"/>
          <w:numId w:val="15"/>
        </w:numPr>
        <w:spacing w:before="240" w:after="240"/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lastRenderedPageBreak/>
        <w:t xml:space="preserve">Puertos: Bismark Rosales (Puerto </w:t>
      </w:r>
      <w:proofErr w:type="spellStart"/>
      <w:r w:rsidRPr="009150E9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Jennefer</w:t>
      </w:r>
      <w:proofErr w:type="spellEnd"/>
      <w:r w:rsidRPr="009150E9"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, Bolivia): “</w:t>
      </w:r>
      <w:r w:rsidRPr="009150E9">
        <w:rPr>
          <w:rFonts w:asciiTheme="majorHAnsi" w:hAnsiTheme="majorHAnsi" w:cstheme="majorHAnsi"/>
          <w:i/>
          <w:color w:val="000000" w:themeColor="text1"/>
          <w:sz w:val="24"/>
          <w:szCs w:val="24"/>
          <w:lang w:val="es-AR"/>
        </w:rPr>
        <w:t>Perspectiva de los puertos y servicios portuarios como receptores de embarcaciones propulsadas a GNL u otros combustibles alternativos.”</w:t>
      </w:r>
    </w:p>
    <w:p w14:paraId="486AE20C" w14:textId="77777777" w:rsidR="0091476B" w:rsidRPr="009150E9" w:rsidRDefault="0091476B" w:rsidP="0091476B">
      <w:pPr>
        <w:pStyle w:val="Prrafodelista"/>
        <w:spacing w:before="240" w:after="240"/>
        <w:ind w:left="1440"/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  <w:lang w:val="es-AR"/>
        </w:rPr>
      </w:pPr>
    </w:p>
    <w:p w14:paraId="74397F37" w14:textId="77777777" w:rsidR="00805975" w:rsidRPr="00805975" w:rsidRDefault="00805975" w:rsidP="00805975">
      <w:pPr>
        <w:pStyle w:val="Prrafode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Modera</w:t>
      </w:r>
      <w:r w:rsidRPr="00805975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  <w:r w:rsidRPr="00805975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 xml:space="preserve">Andrés </w:t>
      </w:r>
      <w:proofErr w:type="spellStart"/>
      <w:r w:rsidRPr="00805975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Schuschny</w:t>
      </w:r>
      <w:proofErr w:type="spellEnd"/>
      <w:r w:rsidRPr="00805975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,</w:t>
      </w:r>
      <w:r w:rsidRPr="00805975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  <w:r w:rsidRPr="00CE2FC3">
        <w:rPr>
          <w:rFonts w:asciiTheme="majorHAnsi" w:hAnsiTheme="majorHAnsi" w:cstheme="majorHAnsi"/>
          <w:bCs/>
          <w:sz w:val="24"/>
          <w:szCs w:val="24"/>
          <w:lang w:val="es-AR"/>
        </w:rPr>
        <w:t>OLADE</w:t>
      </w:r>
    </w:p>
    <w:p w14:paraId="5D4B44D0" w14:textId="6BAB5994" w:rsidR="00187AC9" w:rsidRDefault="005867D4" w:rsidP="00187AC9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pt-BR"/>
        </w:rPr>
      </w:pPr>
      <w:proofErr w:type="gramStart"/>
      <w:r>
        <w:rPr>
          <w:rFonts w:asciiTheme="majorHAnsi" w:hAnsiTheme="majorHAnsi" w:cstheme="majorHAnsi"/>
          <w:bCs/>
          <w:sz w:val="24"/>
          <w:szCs w:val="24"/>
          <w:lang w:val="pt-BR"/>
        </w:rPr>
        <w:t>Industria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pt-BR"/>
        </w:rPr>
        <w:t xml:space="preserve"> Naval:  Silvia Martí</w:t>
      </w:r>
      <w:r w:rsidR="00187AC9" w:rsidRPr="005C0037">
        <w:rPr>
          <w:rFonts w:asciiTheme="majorHAnsi" w:hAnsiTheme="majorHAnsi" w:cstheme="majorHAnsi"/>
          <w:bCs/>
          <w:sz w:val="24"/>
          <w:szCs w:val="24"/>
          <w:lang w:val="pt-BR"/>
        </w:rPr>
        <w:t>nez (</w:t>
      </w:r>
      <w:proofErr w:type="spellStart"/>
      <w:r w:rsidR="00187AC9" w:rsidRPr="005C0037">
        <w:rPr>
          <w:rFonts w:asciiTheme="majorHAnsi" w:hAnsiTheme="majorHAnsi" w:cstheme="majorHAnsi"/>
          <w:bCs/>
          <w:sz w:val="24"/>
          <w:szCs w:val="24"/>
          <w:lang w:val="pt-BR"/>
        </w:rPr>
        <w:t>Cámara</w:t>
      </w:r>
      <w:proofErr w:type="spellEnd"/>
      <w:r w:rsidR="00187AC9" w:rsidRPr="005C0037">
        <w:rPr>
          <w:rFonts w:asciiTheme="majorHAnsi" w:hAnsiTheme="majorHAnsi" w:cstheme="majorHAnsi"/>
          <w:bCs/>
          <w:sz w:val="24"/>
          <w:szCs w:val="24"/>
          <w:lang w:val="pt-BR"/>
        </w:rPr>
        <w:t xml:space="preserve"> de </w:t>
      </w:r>
      <w:proofErr w:type="spellStart"/>
      <w:r w:rsidR="00187AC9" w:rsidRPr="005C0037">
        <w:rPr>
          <w:rFonts w:asciiTheme="majorHAnsi" w:hAnsiTheme="majorHAnsi" w:cstheme="majorHAnsi"/>
          <w:bCs/>
          <w:sz w:val="24"/>
          <w:szCs w:val="24"/>
          <w:lang w:val="pt-BR"/>
        </w:rPr>
        <w:t>la</w:t>
      </w:r>
      <w:proofErr w:type="spellEnd"/>
      <w:r w:rsidR="00187AC9" w:rsidRPr="005C0037">
        <w:rPr>
          <w:rFonts w:asciiTheme="majorHAnsi" w:hAnsiTheme="majorHAnsi" w:cstheme="majorHAnsi"/>
          <w:bCs/>
          <w:sz w:val="24"/>
          <w:szCs w:val="24"/>
          <w:lang w:val="pt-BR"/>
        </w:rPr>
        <w:t xml:space="preserve"> Industria Naval Argentina)</w:t>
      </w:r>
    </w:p>
    <w:p w14:paraId="2B006852" w14:textId="26FA6B94" w:rsidR="00215664" w:rsidRPr="005277A8" w:rsidRDefault="00215664" w:rsidP="00187AC9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5277A8">
        <w:rPr>
          <w:rFonts w:asciiTheme="majorHAnsi" w:hAnsiTheme="majorHAnsi" w:cstheme="majorHAnsi"/>
          <w:bCs/>
          <w:sz w:val="24"/>
          <w:szCs w:val="24"/>
          <w:lang w:val="es-AR"/>
        </w:rPr>
        <w:t>Cargadores</w:t>
      </w:r>
      <w:r w:rsidR="000D36E3" w:rsidRPr="005277A8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: </w:t>
      </w:r>
      <w:r w:rsidR="000D36E3" w:rsidRPr="0074569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Teresa </w:t>
      </w:r>
      <w:proofErr w:type="spellStart"/>
      <w:r w:rsidR="000D36E3" w:rsidRPr="0074569C">
        <w:rPr>
          <w:rFonts w:asciiTheme="majorHAnsi" w:hAnsiTheme="majorHAnsi" w:cstheme="majorHAnsi"/>
          <w:bCs/>
          <w:sz w:val="24"/>
          <w:szCs w:val="24"/>
          <w:lang w:val="es-AR"/>
        </w:rPr>
        <w:t>Aishemberg</w:t>
      </w:r>
      <w:proofErr w:type="spellEnd"/>
      <w:r w:rsidR="00415463" w:rsidRPr="0074569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(Secretaria Ejecutiva, Unión de Exportadores del Uruguay)</w:t>
      </w:r>
      <w:r w:rsidR="005277A8" w:rsidRPr="0074569C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</w:t>
      </w:r>
    </w:p>
    <w:p w14:paraId="45B88065" w14:textId="03C14C9C" w:rsidR="0091476B" w:rsidRPr="0016544B" w:rsidRDefault="00923F4D" w:rsidP="0016544B">
      <w:pPr>
        <w:pStyle w:val="Prrafodelista"/>
        <w:numPr>
          <w:ilvl w:val="1"/>
          <w:numId w:val="15"/>
        </w:numPr>
        <w:spacing w:before="240"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proofErr w:type="spellStart"/>
      <w:r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Suministro</w:t>
      </w:r>
      <w:proofErr w:type="spellEnd"/>
      <w:r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 xml:space="preserve"> de </w:t>
      </w:r>
      <w:r w:rsidR="0021566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energéticos</w:t>
      </w:r>
      <w:r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 xml:space="preserve">: </w:t>
      </w:r>
      <w:r w:rsidR="008D4EAC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 xml:space="preserve">César José </w:t>
      </w:r>
      <w:proofErr w:type="spellStart"/>
      <w:r w:rsidR="008D4EAC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Skalany</w:t>
      </w:r>
      <w:proofErr w:type="spellEnd"/>
      <w:r w:rsidR="005C0037"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 xml:space="preserve"> (</w:t>
      </w:r>
      <w:r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YPF Arg</w:t>
      </w:r>
      <w:r w:rsidR="005C0037" w:rsidRPr="008F6674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entina</w:t>
      </w:r>
      <w:r w:rsidR="00563E07">
        <w:rPr>
          <w:rFonts w:asciiTheme="majorHAnsi" w:hAnsiTheme="majorHAnsi" w:cstheme="majorHAnsi"/>
          <w:bCs/>
          <w:color w:val="000000" w:themeColor="text1"/>
          <w:sz w:val="24"/>
          <w:szCs w:val="24"/>
          <w:lang w:val="pt-BR"/>
        </w:rPr>
        <w:t>).</w:t>
      </w:r>
      <w:bookmarkStart w:id="3" w:name="_GoBack"/>
      <w:bookmarkEnd w:id="3"/>
    </w:p>
    <w:p w14:paraId="1007AAEF" w14:textId="77777777" w:rsidR="0091476B" w:rsidRDefault="0091476B" w:rsidP="00C817FC">
      <w:pPr>
        <w:spacing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</w:p>
    <w:p w14:paraId="30F12CD6" w14:textId="08501AA6" w:rsidR="00923F4D" w:rsidRDefault="00923F4D" w:rsidP="00923F4D">
      <w:pPr>
        <w:spacing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10:40 -11:10 </w:t>
      </w:r>
      <w:r>
        <w:rPr>
          <w:rFonts w:asciiTheme="majorHAnsi" w:hAnsiTheme="majorHAnsi" w:cstheme="majorHAnsi"/>
          <w:b/>
          <w:bCs/>
          <w:sz w:val="24"/>
          <w:szCs w:val="24"/>
          <w:lang w:val="es-AR"/>
        </w:rPr>
        <w:t>Aspectos institucionales y regulación</w:t>
      </w:r>
    </w:p>
    <w:p w14:paraId="2F51C9E9" w14:textId="25240571" w:rsidR="00923F4D" w:rsidRPr="00BC5AB9" w:rsidRDefault="00EA5F20" w:rsidP="00923F4D">
      <w:pPr>
        <w:spacing w:line="240" w:lineRule="auto"/>
        <w:ind w:firstLine="720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Modera Romina </w:t>
      </w:r>
      <w:proofErr w:type="spellStart"/>
      <w:r>
        <w:rPr>
          <w:rFonts w:asciiTheme="majorHAnsi" w:hAnsiTheme="majorHAnsi" w:cstheme="majorHAnsi"/>
          <w:sz w:val="24"/>
          <w:szCs w:val="24"/>
          <w:lang w:val="es-AR"/>
        </w:rPr>
        <w:t>Bocache</w:t>
      </w:r>
      <w:proofErr w:type="spellEnd"/>
      <w:r>
        <w:rPr>
          <w:rFonts w:asciiTheme="majorHAnsi" w:hAnsiTheme="majorHAnsi" w:cstheme="majorHAnsi"/>
          <w:sz w:val="24"/>
          <w:szCs w:val="24"/>
          <w:lang w:val="es-AR"/>
        </w:rPr>
        <w:t xml:space="preserve"> (</w:t>
      </w:r>
      <w:r w:rsidR="00923F4D" w:rsidRPr="00BC5AB9">
        <w:rPr>
          <w:rFonts w:asciiTheme="majorHAnsi" w:hAnsiTheme="majorHAnsi" w:cstheme="majorHAnsi"/>
          <w:sz w:val="24"/>
          <w:szCs w:val="24"/>
          <w:lang w:val="es-AR"/>
        </w:rPr>
        <w:t>CIH</w:t>
      </w:r>
      <w:r>
        <w:rPr>
          <w:rFonts w:asciiTheme="majorHAnsi" w:hAnsiTheme="majorHAnsi" w:cstheme="majorHAnsi"/>
          <w:sz w:val="24"/>
          <w:szCs w:val="24"/>
          <w:lang w:val="es-AR"/>
        </w:rPr>
        <w:t>)</w:t>
      </w:r>
      <w:r w:rsidR="00923F4D" w:rsidRPr="00BC5AB9">
        <w:rPr>
          <w:rFonts w:asciiTheme="majorHAnsi" w:hAnsiTheme="majorHAnsi" w:cstheme="majorHAnsi"/>
          <w:sz w:val="24"/>
          <w:szCs w:val="24"/>
          <w:lang w:val="es-AR"/>
        </w:rPr>
        <w:t>.</w:t>
      </w:r>
    </w:p>
    <w:p w14:paraId="1F2B64DA" w14:textId="723FE046" w:rsidR="00CB053C" w:rsidRPr="009150E9" w:rsidRDefault="00923F4D" w:rsidP="00CB053C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C31B10">
        <w:rPr>
          <w:rFonts w:asciiTheme="majorHAnsi" w:eastAsia="Times New Roman" w:hAnsiTheme="majorHAnsi" w:cstheme="majorHAnsi"/>
          <w:sz w:val="24"/>
          <w:szCs w:val="24"/>
          <w:lang w:val="es-419" w:eastAsia="es-ES"/>
        </w:rPr>
        <w:t>Raúl Bertero (C</w:t>
      </w:r>
      <w:r w:rsidR="00EA06D7">
        <w:rPr>
          <w:rFonts w:asciiTheme="majorHAnsi" w:eastAsia="Times New Roman" w:hAnsiTheme="majorHAnsi" w:cstheme="majorHAnsi"/>
          <w:sz w:val="24"/>
          <w:szCs w:val="24"/>
          <w:lang w:val="es-419" w:eastAsia="es-ES"/>
        </w:rPr>
        <w:t>entro de Estudios de la Actividad Regulatoria Energética</w:t>
      </w:r>
      <w:r w:rsidRPr="00C31B10">
        <w:rPr>
          <w:rFonts w:asciiTheme="majorHAnsi" w:eastAsia="Times New Roman" w:hAnsiTheme="majorHAnsi" w:cstheme="majorHAnsi"/>
          <w:sz w:val="24"/>
          <w:szCs w:val="24"/>
          <w:lang w:val="es-419" w:eastAsia="es-ES"/>
        </w:rPr>
        <w:t>): “</w:t>
      </w:r>
      <w:r w:rsidRPr="00C31B10">
        <w:rPr>
          <w:rFonts w:asciiTheme="majorHAnsi" w:eastAsia="Times New Roman" w:hAnsiTheme="majorHAnsi" w:cstheme="majorHAnsi"/>
          <w:i/>
          <w:sz w:val="24"/>
          <w:szCs w:val="24"/>
          <w:lang w:val="es-419" w:eastAsia="es-ES"/>
        </w:rPr>
        <w:t xml:space="preserve">La Regulación Regional como una </w:t>
      </w:r>
      <w:r w:rsidRPr="009150E9">
        <w:rPr>
          <w:rFonts w:asciiTheme="majorHAnsi" w:eastAsia="Times New Roman" w:hAnsiTheme="majorHAnsi" w:cstheme="majorHAnsi"/>
          <w:i/>
          <w:sz w:val="24"/>
          <w:szCs w:val="24"/>
          <w:lang w:val="es-419" w:eastAsia="es-ES"/>
        </w:rPr>
        <w:t xml:space="preserve">herramienta para el desarrollo de la </w:t>
      </w:r>
      <w:r w:rsidR="00EB7599">
        <w:rPr>
          <w:rFonts w:asciiTheme="majorHAnsi" w:eastAsia="Times New Roman" w:hAnsiTheme="majorHAnsi" w:cstheme="majorHAnsi"/>
          <w:i/>
          <w:sz w:val="24"/>
          <w:szCs w:val="24"/>
          <w:lang w:val="es-419" w:eastAsia="es-ES"/>
        </w:rPr>
        <w:t>HPP</w:t>
      </w:r>
      <w:r w:rsidRPr="009150E9">
        <w:rPr>
          <w:rFonts w:asciiTheme="majorHAnsi" w:eastAsia="Times New Roman" w:hAnsiTheme="majorHAnsi" w:cstheme="majorHAnsi"/>
          <w:sz w:val="24"/>
          <w:szCs w:val="24"/>
          <w:lang w:val="es-419" w:eastAsia="es-ES"/>
        </w:rPr>
        <w:t>”</w:t>
      </w:r>
    </w:p>
    <w:p w14:paraId="115B952A" w14:textId="37446A11" w:rsidR="00923F4D" w:rsidRPr="009150E9" w:rsidRDefault="00923F4D" w:rsidP="00CB053C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Carlos Brañas (</w:t>
      </w:r>
      <w:r w:rsidR="00F541A1" w:rsidRPr="00F541A1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Facultad de Ingeniería de la Universidad de </w:t>
      </w:r>
      <w:r w:rsidR="00F541A1">
        <w:rPr>
          <w:rFonts w:asciiTheme="majorHAnsi" w:hAnsiTheme="majorHAnsi" w:cstheme="majorHAnsi"/>
          <w:bCs/>
          <w:sz w:val="24"/>
          <w:szCs w:val="24"/>
          <w:lang w:val="es-AR"/>
        </w:rPr>
        <w:t>Buenos Aires</w:t>
      </w: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): “¿</w:t>
      </w:r>
      <w:r w:rsidRPr="009150E9">
        <w:rPr>
          <w:rFonts w:asciiTheme="majorHAnsi" w:eastAsia="Calibri" w:hAnsiTheme="majorHAnsi" w:cstheme="majorHAnsi"/>
          <w:i/>
          <w:sz w:val="24"/>
          <w:szCs w:val="24"/>
          <w:shd w:val="clear" w:color="auto" w:fill="FFFFFF"/>
          <w:lang w:val="es-ES"/>
        </w:rPr>
        <w:t>Por qué es necesario un Plan Maestro</w:t>
      </w:r>
      <w:r w:rsidRPr="009150E9">
        <w:rPr>
          <w:rFonts w:asciiTheme="majorHAnsi" w:eastAsia="Calibri" w:hAnsiTheme="majorHAnsi" w:cstheme="majorHAnsi"/>
          <w:sz w:val="24"/>
          <w:szCs w:val="24"/>
          <w:shd w:val="clear" w:color="auto" w:fill="FFFFFF"/>
          <w:lang w:val="es-ES"/>
        </w:rPr>
        <w:t>?”</w:t>
      </w:r>
    </w:p>
    <w:p w14:paraId="78E83A5E" w14:textId="0E20D4AE" w:rsidR="00CB053C" w:rsidRPr="009150E9" w:rsidRDefault="00923F4D" w:rsidP="00CB053C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Theme="majorHAnsi" w:hAnsiTheme="majorHAnsi" w:cstheme="majorHAnsi"/>
          <w:bCs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Ra</w:t>
      </w:r>
      <w:r w:rsidR="00FE6906">
        <w:rPr>
          <w:rFonts w:asciiTheme="majorHAnsi" w:hAnsiTheme="majorHAnsi" w:cstheme="majorHAnsi"/>
          <w:bCs/>
          <w:sz w:val="24"/>
          <w:szCs w:val="24"/>
          <w:lang w:val="es-AR"/>
        </w:rPr>
        <w:t>ú</w:t>
      </w: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l </w:t>
      </w:r>
      <w:proofErr w:type="spellStart"/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Podetti</w:t>
      </w:r>
      <w:proofErr w:type="spellEnd"/>
      <w:r w:rsidR="00843F28"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(</w:t>
      </w:r>
      <w:r w:rsidR="00500C68">
        <w:rPr>
          <w:rFonts w:asciiTheme="majorHAnsi" w:hAnsiTheme="majorHAnsi" w:cstheme="majorHAnsi"/>
          <w:bCs/>
          <w:sz w:val="24"/>
          <w:szCs w:val="24"/>
          <w:lang w:val="es-AR"/>
        </w:rPr>
        <w:t>Asociación Argentina de Ingeniería Naval</w:t>
      </w:r>
      <w:r w:rsidR="00843F28" w:rsidRPr="009150E9">
        <w:rPr>
          <w:rFonts w:asciiTheme="majorHAnsi" w:hAnsiTheme="majorHAnsi" w:cstheme="majorHAnsi"/>
          <w:bCs/>
          <w:sz w:val="24"/>
          <w:szCs w:val="24"/>
          <w:lang w:val="es-AR"/>
        </w:rPr>
        <w:t>)</w:t>
      </w: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: </w:t>
      </w:r>
      <w:r w:rsidR="005C018D" w:rsidRPr="009150E9">
        <w:rPr>
          <w:rFonts w:asciiTheme="majorHAnsi" w:hAnsiTheme="majorHAnsi" w:cstheme="majorHAnsi"/>
          <w:bCs/>
          <w:sz w:val="24"/>
          <w:szCs w:val="24"/>
          <w:lang w:val="es-AR"/>
        </w:rPr>
        <w:t>“</w:t>
      </w:r>
      <w:r w:rsidR="00A26CB8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>Im</w:t>
      </w:r>
      <w:r w:rsidR="005D233F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>pacto</w:t>
      </w:r>
      <w:r w:rsidR="005C018D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>s</w:t>
      </w:r>
      <w:r w:rsidR="005D233F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 xml:space="preserve"> ambiental</w:t>
      </w:r>
      <w:r w:rsidR="005C018D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>es</w:t>
      </w:r>
      <w:r w:rsidR="005D233F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 xml:space="preserve"> y social</w:t>
      </w:r>
      <w:r w:rsidR="005C018D" w:rsidRPr="009150E9">
        <w:rPr>
          <w:rFonts w:asciiTheme="majorHAnsi" w:hAnsiTheme="majorHAnsi" w:cstheme="majorHAnsi"/>
          <w:bCs/>
          <w:i/>
          <w:sz w:val="24"/>
          <w:szCs w:val="24"/>
          <w:lang w:val="es-AR"/>
        </w:rPr>
        <w:t>es del uso del GNL en la HPP</w:t>
      </w:r>
      <w:r w:rsidR="005C018D" w:rsidRPr="009150E9">
        <w:rPr>
          <w:rFonts w:asciiTheme="majorHAnsi" w:hAnsiTheme="majorHAnsi" w:cstheme="majorHAnsi"/>
          <w:bCs/>
          <w:sz w:val="24"/>
          <w:szCs w:val="24"/>
          <w:lang w:val="es-AR"/>
        </w:rPr>
        <w:t>”</w:t>
      </w:r>
    </w:p>
    <w:p w14:paraId="0297D457" w14:textId="0C5BD1A5" w:rsidR="00923F4D" w:rsidRPr="00FB15DB" w:rsidRDefault="00923F4D" w:rsidP="00CB053C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="Calibri" w:hAnsi="Calibri" w:cs="Calibri"/>
          <w:bCs/>
          <w:i/>
          <w:sz w:val="24"/>
          <w:szCs w:val="24"/>
          <w:lang w:val="es-AR"/>
        </w:rPr>
      </w:pPr>
      <w:r w:rsidRPr="009150E9">
        <w:rPr>
          <w:rFonts w:asciiTheme="majorHAnsi" w:hAnsiTheme="majorHAnsi" w:cstheme="majorHAnsi"/>
          <w:bCs/>
          <w:sz w:val="24"/>
          <w:szCs w:val="24"/>
          <w:lang w:val="es-AR"/>
        </w:rPr>
        <w:t>Jean</w:t>
      </w:r>
      <w:r w:rsidRPr="00857767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David </w:t>
      </w:r>
      <w:proofErr w:type="spellStart"/>
      <w:r w:rsidRPr="00857767">
        <w:rPr>
          <w:rFonts w:asciiTheme="majorHAnsi" w:hAnsiTheme="majorHAnsi" w:cstheme="majorHAnsi"/>
          <w:bCs/>
          <w:sz w:val="24"/>
          <w:szCs w:val="24"/>
          <w:lang w:val="es-AR"/>
        </w:rPr>
        <w:t>Caprace</w:t>
      </w:r>
      <w:proofErr w:type="spellEnd"/>
      <w:r w:rsidRPr="00857767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 (Universidad </w:t>
      </w:r>
      <w:r w:rsidR="0025372B" w:rsidRPr="00857767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Federal </w:t>
      </w:r>
      <w:r w:rsidRPr="00857767">
        <w:rPr>
          <w:rFonts w:asciiTheme="majorHAnsi" w:hAnsiTheme="majorHAnsi" w:cstheme="majorHAnsi"/>
          <w:bCs/>
          <w:sz w:val="24"/>
          <w:szCs w:val="24"/>
          <w:lang w:val="es-AR"/>
        </w:rPr>
        <w:t xml:space="preserve">de Rio de Janeiro): </w:t>
      </w:r>
      <w:r w:rsidR="005D233F" w:rsidRPr="00857767">
        <w:rPr>
          <w:rFonts w:asciiTheme="majorHAnsi" w:hAnsiTheme="majorHAnsi" w:cstheme="majorHAnsi"/>
          <w:bCs/>
          <w:sz w:val="24"/>
          <w:szCs w:val="24"/>
          <w:lang w:val="es-AR"/>
        </w:rPr>
        <w:t>“</w:t>
      </w:r>
      <w:r w:rsidR="00857767" w:rsidRPr="005C018D">
        <w:rPr>
          <w:rFonts w:asciiTheme="majorHAnsi" w:hAnsiTheme="majorHAnsi" w:cstheme="majorHAnsi"/>
          <w:bCs/>
          <w:i/>
          <w:sz w:val="24"/>
          <w:szCs w:val="24"/>
          <w:lang w:val="es-AR"/>
        </w:rPr>
        <w:t xml:space="preserve">Algunos aspectos técnicos </w:t>
      </w:r>
      <w:r w:rsidR="00857767" w:rsidRPr="00FB15DB">
        <w:rPr>
          <w:rFonts w:ascii="Calibri" w:hAnsi="Calibri" w:cs="Calibri"/>
          <w:bCs/>
          <w:i/>
          <w:sz w:val="24"/>
          <w:szCs w:val="24"/>
          <w:lang w:val="es-AR"/>
        </w:rPr>
        <w:t>clave a considerar para implementar el GNL como combustible alternativo en la HPP”</w:t>
      </w:r>
      <w:r w:rsidR="005D233F" w:rsidRPr="00FB15DB">
        <w:rPr>
          <w:rFonts w:ascii="Calibri" w:hAnsi="Calibri" w:cs="Calibri"/>
          <w:bCs/>
          <w:i/>
          <w:sz w:val="24"/>
          <w:szCs w:val="24"/>
          <w:lang w:val="es-AR"/>
        </w:rPr>
        <w:t xml:space="preserve"> </w:t>
      </w:r>
    </w:p>
    <w:p w14:paraId="66C3D161" w14:textId="7D61A39F" w:rsidR="00FB15DB" w:rsidRPr="00FB15DB" w:rsidRDefault="00220D91" w:rsidP="00FB15DB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="Calibri" w:hAnsi="Calibri" w:cs="Calibri"/>
          <w:bCs/>
          <w:i/>
          <w:sz w:val="24"/>
          <w:szCs w:val="24"/>
          <w:lang w:val="es-AR"/>
        </w:rPr>
      </w:pPr>
      <w:r>
        <w:rPr>
          <w:rFonts w:ascii="Calibri" w:hAnsi="Calibri" w:cs="Calibri"/>
          <w:bCs/>
          <w:sz w:val="24"/>
          <w:szCs w:val="24"/>
          <w:lang w:val="es-AR"/>
        </w:rPr>
        <w:t xml:space="preserve">Carlos </w:t>
      </w:r>
      <w:proofErr w:type="spellStart"/>
      <w:r>
        <w:rPr>
          <w:rFonts w:ascii="Calibri" w:hAnsi="Calibri" w:cs="Calibri"/>
          <w:bCs/>
          <w:sz w:val="24"/>
          <w:szCs w:val="24"/>
          <w:lang w:val="es-AR"/>
        </w:rPr>
        <w:t>Wei</w:t>
      </w:r>
      <w:r w:rsidR="00773883" w:rsidRPr="00D02917">
        <w:rPr>
          <w:rFonts w:ascii="Calibri" w:hAnsi="Calibri" w:cs="Calibri"/>
          <w:bCs/>
          <w:sz w:val="24"/>
          <w:szCs w:val="24"/>
          <w:lang w:val="es-AR"/>
        </w:rPr>
        <w:t>s</w:t>
      </w:r>
      <w:proofErr w:type="spellEnd"/>
      <w:r w:rsidR="00773883" w:rsidRPr="00D02917">
        <w:rPr>
          <w:rFonts w:ascii="Calibri" w:hAnsi="Calibri" w:cs="Calibri"/>
          <w:bCs/>
          <w:sz w:val="24"/>
          <w:szCs w:val="24"/>
          <w:lang w:val="es-AR"/>
        </w:rPr>
        <w:t xml:space="preserve"> (Consultor Especialista)</w:t>
      </w:r>
      <w:r w:rsidR="00FB15DB" w:rsidRPr="00D02917">
        <w:rPr>
          <w:rFonts w:ascii="Calibri" w:hAnsi="Calibri" w:cs="Calibri"/>
          <w:bCs/>
          <w:sz w:val="24"/>
          <w:szCs w:val="24"/>
          <w:lang w:val="es-AR"/>
        </w:rPr>
        <w:t xml:space="preserve">: </w:t>
      </w:r>
      <w:r w:rsidR="00CF5157">
        <w:rPr>
          <w:rFonts w:ascii="Calibri" w:eastAsia="Calibri" w:hAnsi="Calibri" w:cs="Calibri"/>
          <w:b/>
          <w:color w:val="222222"/>
          <w:sz w:val="24"/>
          <w:szCs w:val="24"/>
          <w:shd w:val="clear" w:color="auto" w:fill="FFFFFF"/>
          <w:lang w:val="es-ES"/>
        </w:rPr>
        <w:t>“</w:t>
      </w:r>
      <w:r w:rsidR="00FB15DB" w:rsidRPr="00FB15DB">
        <w:rPr>
          <w:rFonts w:ascii="Calibri" w:eastAsia="Calibri" w:hAnsi="Calibri" w:cs="Calibri"/>
          <w:i/>
          <w:sz w:val="24"/>
          <w:szCs w:val="24"/>
          <w:shd w:val="clear" w:color="auto" w:fill="FFFFFF"/>
          <w:lang w:val="es-ES"/>
        </w:rPr>
        <w:t>Consideraciones de Seguridad”</w:t>
      </w:r>
    </w:p>
    <w:p w14:paraId="15B9BDA3" w14:textId="1E8960D8" w:rsidR="00923F4D" w:rsidRDefault="00923F4D" w:rsidP="00923F4D">
      <w:pPr>
        <w:spacing w:line="240" w:lineRule="auto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11:10 -11:25 </w:t>
      </w:r>
      <w:r w:rsidR="00D16E4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Energías alternativas </w:t>
      </w:r>
      <w:r w:rsidR="0004273B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hacia </w:t>
      </w:r>
      <w:r w:rsidR="00B5320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cero </w:t>
      </w:r>
      <w:r w:rsidR="0004273B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emisi</w:t>
      </w:r>
      <w:r w:rsidR="00B5320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ones</w:t>
      </w:r>
    </w:p>
    <w:p w14:paraId="0AA750C3" w14:textId="77777777" w:rsidR="00E40FD0" w:rsidRDefault="00E40FD0" w:rsidP="00923F4D">
      <w:pPr>
        <w:spacing w:line="240" w:lineRule="auto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</w:p>
    <w:p w14:paraId="11ACDA41" w14:textId="5F480F74" w:rsidR="00923F4D" w:rsidRPr="00652A32" w:rsidRDefault="00923F4D" w:rsidP="00652A32">
      <w:pPr>
        <w:ind w:firstLine="720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Modera </w:t>
      </w:r>
      <w:r w:rsidR="00652A32" w:rsidRPr="00652A32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Roberto </w:t>
      </w:r>
      <w:proofErr w:type="spellStart"/>
      <w:r w:rsidR="00652A32" w:rsidRPr="00652A32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Aiello</w:t>
      </w:r>
      <w:proofErr w:type="spellEnd"/>
      <w:r w:rsidR="00652A32" w:rsidRPr="00652A32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, Especialista Principal Regional de Energía, BID</w:t>
      </w:r>
    </w:p>
    <w:p w14:paraId="2F3DB765" w14:textId="77777777" w:rsidR="00923F4D" w:rsidRDefault="00923F4D" w:rsidP="00923F4D">
      <w:pPr>
        <w:pStyle w:val="Prrafodelista"/>
        <w:spacing w:line="240" w:lineRule="auto"/>
        <w:rPr>
          <w:rFonts w:asciiTheme="majorHAnsi" w:hAnsiTheme="majorHAnsi" w:cstheme="majorHAnsi"/>
          <w:bCs/>
          <w:color w:val="000000" w:themeColor="text1"/>
          <w:sz w:val="6"/>
          <w:szCs w:val="6"/>
          <w:lang w:val="es-AR"/>
        </w:rPr>
      </w:pPr>
    </w:p>
    <w:p w14:paraId="6DB177FA" w14:textId="7E77CD22" w:rsidR="00923F4D" w:rsidRDefault="001D45CF" w:rsidP="00CB053C">
      <w:pPr>
        <w:pStyle w:val="Prrafodelista"/>
        <w:numPr>
          <w:ilvl w:val="1"/>
          <w:numId w:val="16"/>
        </w:num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 w:rsidRPr="00173F46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Fernanda </w:t>
      </w:r>
      <w:proofErr w:type="spellStart"/>
      <w:r w:rsidRPr="00173F46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Sarmento</w:t>
      </w:r>
      <w:proofErr w:type="spellEnd"/>
      <w:r w:rsidR="00853F6F" w:rsidRPr="00173F46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(</w:t>
      </w:r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Consultora experta, </w:t>
      </w:r>
      <w:r w:rsidR="00853F6F" w:rsidRPr="00173F46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Brasil):</w:t>
      </w:r>
      <w:r w:rsidR="00853F6F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</w:t>
      </w:r>
      <w:r w:rsidR="00853F6F" w:rsidRPr="009150E9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“</w:t>
      </w:r>
      <w:r w:rsidR="00853F6F" w:rsidRPr="009150E9">
        <w:rPr>
          <w:rFonts w:asciiTheme="majorHAnsi" w:hAnsiTheme="majorHAnsi" w:cstheme="majorHAnsi"/>
          <w:bCs/>
          <w:i/>
          <w:color w:val="000000" w:themeColor="text1"/>
          <w:sz w:val="24"/>
          <w:szCs w:val="24"/>
          <w:lang w:val="es-AR"/>
        </w:rPr>
        <w:t>Combustibles alternativos para una transición energética en la navegación</w:t>
      </w:r>
      <w:r w:rsidR="00853F6F" w:rsidRPr="009150E9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”</w:t>
      </w:r>
    </w:p>
    <w:p w14:paraId="78F2521D" w14:textId="5B325AE1" w:rsidR="004165D3" w:rsidRPr="00853F6F" w:rsidRDefault="00CE6314" w:rsidP="004165D3">
      <w:pPr>
        <w:pStyle w:val="Prrafodelista"/>
        <w:numPr>
          <w:ilvl w:val="1"/>
          <w:numId w:val="16"/>
        </w:numPr>
        <w:rPr>
          <w:rFonts w:asciiTheme="majorHAnsi" w:hAnsiTheme="majorHAnsi" w:cstheme="majorHAnsi"/>
          <w:bCs/>
          <w:i/>
          <w:color w:val="000000" w:themeColor="text1"/>
          <w:sz w:val="24"/>
          <w:szCs w:val="24"/>
          <w:lang w:val="es-AR"/>
        </w:rPr>
      </w:pPr>
      <w:r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Pedro </w:t>
      </w:r>
      <w:proofErr w:type="spellStart"/>
      <w:r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Domanicz</w:t>
      </w:r>
      <w:r w:rsidR="00923F4D"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ky</w:t>
      </w:r>
      <w:proofErr w:type="spellEnd"/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(Ex</w:t>
      </w:r>
      <w:r w:rsidR="00391DF7"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perto</w:t>
      </w:r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, </w:t>
      </w:r>
      <w:r w:rsidR="00923F4D"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Paraguay</w:t>
      </w:r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)</w:t>
      </w:r>
      <w:r w:rsidR="004165D3" w:rsidRP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: </w:t>
      </w:r>
      <w:r w:rsidR="004165D3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“</w:t>
      </w:r>
      <w:r w:rsidR="004165D3" w:rsidRPr="00853F6F">
        <w:rPr>
          <w:rFonts w:asciiTheme="majorHAnsi" w:hAnsiTheme="majorHAnsi" w:cstheme="majorHAnsi"/>
          <w:bCs/>
          <w:i/>
          <w:color w:val="000000" w:themeColor="text1"/>
          <w:sz w:val="24"/>
          <w:szCs w:val="24"/>
          <w:lang w:val="es-AR"/>
        </w:rPr>
        <w:t>Las energías renovables en la navegación fluvial”</w:t>
      </w:r>
    </w:p>
    <w:p w14:paraId="52D4D25E" w14:textId="0BBFCD64" w:rsidR="001143C1" w:rsidRPr="003344F3" w:rsidRDefault="00C05436" w:rsidP="001143C1">
      <w:pPr>
        <w:pStyle w:val="Prrafodelista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proofErr w:type="spellStart"/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Martijn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Coopman</w:t>
      </w:r>
      <w:proofErr w:type="spellEnd"/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(</w:t>
      </w:r>
      <w:r w:rsidR="00923F4D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Puerto de Rotterdam</w:t>
      </w:r>
      <w:r w:rsidR="001143C1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):</w:t>
      </w:r>
      <w:r w:rsidR="001143C1" w:rsidRPr="003344F3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es-AR"/>
        </w:rPr>
        <w:t xml:space="preserve">” Navegación </w:t>
      </w:r>
      <w:r w:rsidR="001143C1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es-AR"/>
        </w:rPr>
        <w:t xml:space="preserve">con </w:t>
      </w:r>
      <w:r w:rsidR="001143C1" w:rsidRPr="003344F3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es-AR"/>
        </w:rPr>
        <w:t xml:space="preserve">cero emisiones en el </w:t>
      </w:r>
      <w:r w:rsidR="001143C1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es-AR"/>
        </w:rPr>
        <w:t xml:space="preserve">río </w:t>
      </w:r>
      <w:r w:rsidR="001143C1" w:rsidRPr="003344F3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es-AR"/>
        </w:rPr>
        <w:t>Rin – el primer piloto”</w:t>
      </w:r>
    </w:p>
    <w:p w14:paraId="18E8B27A" w14:textId="77777777" w:rsidR="00923F4D" w:rsidRPr="002F0824" w:rsidRDefault="00923F4D" w:rsidP="00923F4D">
      <w:pPr>
        <w:pStyle w:val="Prrafodelista"/>
        <w:spacing w:before="240" w:after="240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s-AR"/>
        </w:rPr>
      </w:pPr>
    </w:p>
    <w:p w14:paraId="3213A8F2" w14:textId="77777777" w:rsidR="00923F4D" w:rsidRDefault="00923F4D" w:rsidP="00923F4D">
      <w:pPr>
        <w:pStyle w:val="Prrafodelista"/>
        <w:spacing w:before="240" w:after="240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 xml:space="preserve">11:25 -11:40 </w:t>
      </w:r>
      <w:r w:rsidRPr="00EA06D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Financiamiento </w:t>
      </w:r>
    </w:p>
    <w:p w14:paraId="37450F5A" w14:textId="671A16B5" w:rsidR="00923F4D" w:rsidRDefault="00923F4D" w:rsidP="00923F4D">
      <w:pPr>
        <w:pStyle w:val="Prrafodelista"/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Moder</w:t>
      </w:r>
      <w:r w:rsidR="00635D17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a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</w:t>
      </w:r>
      <w:r w:rsidR="00C5786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Denise </w:t>
      </w:r>
      <w:proofErr w:type="spellStart"/>
      <w:r w:rsidR="00C5786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Obara</w:t>
      </w:r>
      <w:proofErr w:type="spellEnd"/>
      <w:r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, </w:t>
      </w:r>
      <w:r w:rsidR="00A67B9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Especialista l</w:t>
      </w:r>
      <w:r w:rsidR="00635D17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í</w:t>
      </w:r>
      <w:r w:rsidR="00A67B9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de</w:t>
      </w:r>
      <w:r w:rsidR="006E0F6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>r</w:t>
      </w:r>
      <w:r w:rsidR="00A67B94"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de operaciones</w:t>
      </w:r>
      <w:r w:rsidRPr="006C29FC">
        <w:rPr>
          <w:rFonts w:asciiTheme="majorHAnsi" w:hAnsiTheme="majorHAnsi" w:cstheme="majorHAnsi"/>
          <w:sz w:val="24"/>
          <w:szCs w:val="24"/>
          <w:lang w:val="es-AR"/>
        </w:rPr>
        <w:t>,</w:t>
      </w:r>
      <w:r w:rsidRPr="006C29FC">
        <w:rPr>
          <w:rFonts w:asciiTheme="majorHAnsi" w:hAnsiTheme="majorHAnsi" w:cstheme="majorHAnsi"/>
          <w:bCs/>
          <w:color w:val="000000" w:themeColor="text1"/>
          <w:sz w:val="24"/>
          <w:szCs w:val="24"/>
          <w:lang w:val="es-AR"/>
        </w:rPr>
        <w:t xml:space="preserve"> BID</w:t>
      </w:r>
    </w:p>
    <w:p w14:paraId="6F6AB573" w14:textId="77777777" w:rsidR="00923F4D" w:rsidRDefault="00923F4D" w:rsidP="00923F4D">
      <w:pPr>
        <w:pStyle w:val="Prrafodelista"/>
        <w:spacing w:line="240" w:lineRule="auto"/>
        <w:jc w:val="both"/>
        <w:rPr>
          <w:rFonts w:asciiTheme="majorHAnsi" w:hAnsiTheme="majorHAnsi" w:cstheme="majorHAnsi"/>
          <w:bCs/>
          <w:color w:val="000000" w:themeColor="text1"/>
          <w:sz w:val="6"/>
          <w:szCs w:val="6"/>
          <w:lang w:val="es-AR"/>
        </w:rPr>
      </w:pPr>
    </w:p>
    <w:p w14:paraId="6BC00119" w14:textId="77777777" w:rsidR="00923F4D" w:rsidRDefault="00923F4D" w:rsidP="0015168E">
      <w:pPr>
        <w:pStyle w:val="Prrafodelista"/>
        <w:numPr>
          <w:ilvl w:val="1"/>
          <w:numId w:val="17"/>
        </w:numPr>
        <w:spacing w:before="240" w:after="240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Martin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Duhart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(BID INVEST). </w:t>
      </w:r>
    </w:p>
    <w:p w14:paraId="3FF713E5" w14:textId="77777777" w:rsidR="00923F4D" w:rsidRDefault="00923F4D" w:rsidP="0015168E">
      <w:pPr>
        <w:pStyle w:val="Prrafodelista"/>
        <w:numPr>
          <w:ilvl w:val="1"/>
          <w:numId w:val="17"/>
        </w:numPr>
        <w:spacing w:before="240" w:after="240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Lucía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>Spinelli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(Grupo Banco Mundial). </w:t>
      </w:r>
    </w:p>
    <w:p w14:paraId="04C2FCC1" w14:textId="77777777" w:rsidR="00923F4D" w:rsidRDefault="00923F4D" w:rsidP="0015168E">
      <w:pPr>
        <w:pStyle w:val="Prrafodelista"/>
        <w:numPr>
          <w:ilvl w:val="1"/>
          <w:numId w:val="17"/>
        </w:numPr>
        <w:spacing w:before="240" w:after="240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lastRenderedPageBreak/>
        <w:t>Enrique Rodríguez (Banco Europeo de Inversiones).</w:t>
      </w:r>
    </w:p>
    <w:p w14:paraId="4767334E" w14:textId="77777777" w:rsidR="00923F4D" w:rsidRPr="002F0824" w:rsidRDefault="00923F4D" w:rsidP="00923F4D">
      <w:pPr>
        <w:pStyle w:val="Prrafodelista"/>
        <w:spacing w:before="240" w:after="24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s-AR"/>
        </w:rPr>
      </w:pPr>
    </w:p>
    <w:p w14:paraId="1411CA21" w14:textId="4387E9C2" w:rsidR="001F5712" w:rsidRDefault="001F5712" w:rsidP="001F5712">
      <w:pPr>
        <w:spacing w:before="240" w:line="240" w:lineRule="auto"/>
        <w:ind w:left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11:40- 11:45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es-AR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Desarrollo regional e integración</w:t>
      </w:r>
    </w:p>
    <w:p w14:paraId="0984213E" w14:textId="77777777" w:rsidR="001F5712" w:rsidRDefault="001F5712" w:rsidP="001F5712">
      <w:pPr>
        <w:spacing w:line="240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Pablo García, Director del Instituto para la Integración de América Latina y el Caribe (INTAL) del BID. </w:t>
      </w:r>
    </w:p>
    <w:p w14:paraId="5D282435" w14:textId="0C27CB92" w:rsidR="00923F4D" w:rsidRDefault="00923F4D" w:rsidP="00923F4D">
      <w:pPr>
        <w:pStyle w:val="Prrafodelista"/>
        <w:spacing w:before="240" w:after="240" w:line="240" w:lineRule="auto"/>
        <w:jc w:val="both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it-IT"/>
        </w:rPr>
      </w:pPr>
      <w:r w:rsidRPr="008077E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11:4</w:t>
      </w:r>
      <w:r w:rsidR="00CC0BA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5</w:t>
      </w:r>
      <w:r w:rsidRPr="008077E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- 11:5</w:t>
      </w:r>
      <w:r w:rsidR="00CC0BA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5</w:t>
      </w:r>
      <w:r w:rsidRPr="008077E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8077E3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Q&amp;A – </w:t>
      </w:r>
      <w:r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Modera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Mariano </w:t>
      </w:r>
      <w:r w:rsidR="006539D6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Alvarez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>Wagner</w:t>
      </w:r>
      <w:r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 xml:space="preserve">, </w:t>
      </w:r>
      <w:r w:rsidR="008077E3" w:rsidRPr="008077E3">
        <w:rPr>
          <w:rFonts w:asciiTheme="majorHAnsi" w:hAnsiTheme="majorHAnsi" w:cstheme="majorHAnsi"/>
          <w:bCs/>
          <w:color w:val="000000" w:themeColor="text1"/>
          <w:sz w:val="24"/>
          <w:szCs w:val="24"/>
          <w:lang w:val="it-IT"/>
        </w:rPr>
        <w:t>CIH</w:t>
      </w:r>
      <w:r w:rsidRPr="008077E3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 </w:t>
      </w:r>
      <w:r w:rsidRPr="008077E3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14:paraId="5B688EB2" w14:textId="77777777" w:rsidR="001F5712" w:rsidRPr="008077E3" w:rsidRDefault="001F5712" w:rsidP="00923F4D">
      <w:pPr>
        <w:pStyle w:val="Prrafodelista"/>
        <w:spacing w:before="240" w:after="24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</w:p>
    <w:p w14:paraId="79492CE1" w14:textId="6165F806" w:rsidR="00495DC0" w:rsidRPr="007F1934" w:rsidRDefault="00923F4D" w:rsidP="007F1934">
      <w:pPr>
        <w:pStyle w:val="Prrafodelista"/>
        <w:spacing w:before="240" w:after="240"/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AR"/>
        </w:rPr>
        <w:t>11:55- 12:00 Próximos pasos y cierre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s-AR"/>
        </w:rPr>
        <w:t xml:space="preserve"> – </w:t>
      </w:r>
      <w:r w:rsidRPr="00F87EC5">
        <w:rPr>
          <w:rFonts w:asciiTheme="majorHAnsi" w:hAnsiTheme="majorHAnsi" w:cstheme="majorHAnsi"/>
          <w:sz w:val="24"/>
          <w:szCs w:val="24"/>
          <w:lang w:val="es-AR"/>
        </w:rPr>
        <w:t xml:space="preserve">Romina </w:t>
      </w:r>
      <w:proofErr w:type="spellStart"/>
      <w:r w:rsidRPr="00F87EC5">
        <w:rPr>
          <w:rFonts w:asciiTheme="majorHAnsi" w:hAnsiTheme="majorHAnsi" w:cstheme="majorHAnsi"/>
          <w:sz w:val="24"/>
          <w:szCs w:val="24"/>
          <w:lang w:val="es-AR"/>
        </w:rPr>
        <w:t>Bocache</w:t>
      </w:r>
      <w:proofErr w:type="spellEnd"/>
      <w:r w:rsidRPr="00F87EC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F87EC5" w:rsidRPr="00F87EC5">
        <w:rPr>
          <w:rFonts w:asciiTheme="majorHAnsi" w:hAnsiTheme="majorHAnsi" w:cstheme="majorHAnsi"/>
          <w:bCs/>
          <w:sz w:val="24"/>
          <w:szCs w:val="24"/>
          <w:lang w:val="es-AR"/>
        </w:rPr>
        <w:t>(</w:t>
      </w:r>
      <w:r w:rsidRPr="00F87EC5">
        <w:rPr>
          <w:rFonts w:asciiTheme="majorHAnsi" w:hAnsiTheme="majorHAnsi" w:cstheme="majorHAnsi"/>
          <w:bCs/>
          <w:sz w:val="24"/>
          <w:szCs w:val="24"/>
          <w:lang w:val="es-AR"/>
        </w:rPr>
        <w:t>CIH</w:t>
      </w:r>
      <w:r w:rsidR="00F87EC5" w:rsidRPr="00F87EC5">
        <w:rPr>
          <w:rFonts w:asciiTheme="majorHAnsi" w:hAnsiTheme="majorHAnsi" w:cstheme="majorHAnsi"/>
          <w:bCs/>
          <w:sz w:val="24"/>
          <w:szCs w:val="24"/>
          <w:lang w:val="es-AR"/>
        </w:rPr>
        <w:t>)</w:t>
      </w:r>
      <w:bookmarkStart w:id="4" w:name="_rrpix7r6ogo" w:colFirst="0" w:colLast="0"/>
      <w:bookmarkEnd w:id="1"/>
      <w:bookmarkEnd w:id="4"/>
    </w:p>
    <w:sectPr w:rsidR="00495DC0" w:rsidRPr="007F193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3A196" w14:textId="77777777" w:rsidR="002740EE" w:rsidRDefault="002740EE" w:rsidP="0004112C">
      <w:pPr>
        <w:spacing w:line="240" w:lineRule="auto"/>
      </w:pPr>
      <w:r>
        <w:separator/>
      </w:r>
    </w:p>
  </w:endnote>
  <w:endnote w:type="continuationSeparator" w:id="0">
    <w:p w14:paraId="580686FD" w14:textId="77777777" w:rsidR="002740EE" w:rsidRDefault="002740EE" w:rsidP="0004112C">
      <w:pPr>
        <w:spacing w:line="240" w:lineRule="auto"/>
      </w:pPr>
      <w:r>
        <w:continuationSeparator/>
      </w:r>
    </w:p>
  </w:endnote>
  <w:endnote w:type="continuationNotice" w:id="1">
    <w:p w14:paraId="6D128A7F" w14:textId="77777777" w:rsidR="002740EE" w:rsidRDefault="002740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99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AF5BD" w14:textId="3F516F03" w:rsidR="0031746A" w:rsidRDefault="0031746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4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A1EACE" w14:textId="77777777" w:rsidR="0031746A" w:rsidRDefault="003174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F8BE" w14:textId="77777777" w:rsidR="002740EE" w:rsidRDefault="002740EE" w:rsidP="0004112C">
      <w:pPr>
        <w:spacing w:line="240" w:lineRule="auto"/>
      </w:pPr>
      <w:r>
        <w:separator/>
      </w:r>
    </w:p>
  </w:footnote>
  <w:footnote w:type="continuationSeparator" w:id="0">
    <w:p w14:paraId="37B6F26B" w14:textId="77777777" w:rsidR="002740EE" w:rsidRDefault="002740EE" w:rsidP="0004112C">
      <w:pPr>
        <w:spacing w:line="240" w:lineRule="auto"/>
      </w:pPr>
      <w:r>
        <w:continuationSeparator/>
      </w:r>
    </w:p>
  </w:footnote>
  <w:footnote w:type="continuationNotice" w:id="1">
    <w:p w14:paraId="1B385706" w14:textId="77777777" w:rsidR="002740EE" w:rsidRDefault="002740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4"/>
      <w:gridCol w:w="6533"/>
      <w:gridCol w:w="2920"/>
    </w:tblGrid>
    <w:tr w:rsidR="0004112C" w:rsidRPr="001F5712" w14:paraId="69869881" w14:textId="77777777" w:rsidTr="0025394D">
      <w:tc>
        <w:tcPr>
          <w:tcW w:w="1278" w:type="dxa"/>
        </w:tcPr>
        <w:p w14:paraId="04E0CC8C" w14:textId="6AED4C4F" w:rsidR="0004112C" w:rsidRDefault="0025394D" w:rsidP="00032AA9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6704" behindDoc="1" locked="0" layoutInCell="1" allowOverlap="1" wp14:anchorId="14C69E99" wp14:editId="24C86BB1">
                <wp:simplePos x="0" y="0"/>
                <wp:positionH relativeFrom="column">
                  <wp:posOffset>-421005</wp:posOffset>
                </wp:positionH>
                <wp:positionV relativeFrom="paragraph">
                  <wp:posOffset>70485</wp:posOffset>
                </wp:positionV>
                <wp:extent cx="843280" cy="387985"/>
                <wp:effectExtent l="0" t="0" r="0" b="0"/>
                <wp:wrapTight wrapText="bothSides">
                  <wp:wrapPolygon edited="0">
                    <wp:start x="0" y="0"/>
                    <wp:lineTo x="0" y="20151"/>
                    <wp:lineTo x="20982" y="20151"/>
                    <wp:lineTo x="20982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80" cy="387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4" w:type="dxa"/>
        </w:tcPr>
        <w:p w14:paraId="64DDA04A" w14:textId="0FE9ED9C" w:rsidR="00FC38E3" w:rsidRPr="00FC38E3" w:rsidRDefault="00FC38E3" w:rsidP="0004112C">
          <w:pPr>
            <w:pStyle w:val="Encabezado"/>
            <w:jc w:val="center"/>
            <w:rPr>
              <w:sz w:val="10"/>
              <w:szCs w:val="10"/>
            </w:rPr>
          </w:pPr>
        </w:p>
        <w:p w14:paraId="0EE809A5" w14:textId="5AF8F10C" w:rsidR="0025394D" w:rsidRPr="0025394D" w:rsidRDefault="0025394D" w:rsidP="0025394D">
          <w:pPr>
            <w:widowControl w:val="0"/>
            <w:suppressAutoHyphens/>
            <w:ind w:left="-645" w:right="-870"/>
            <w:jc w:val="center"/>
            <w:rPr>
              <w:b/>
              <w:bCs/>
              <w:color w:val="000000"/>
              <w:lang w:val="es-AR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</w:pPr>
          <w:proofErr w:type="spellStart"/>
          <w:r w:rsidRPr="0025394D">
            <w:rPr>
              <w:rFonts w:eastAsia="Arial Unicode MS" w:cs="Arial Unicode MS"/>
              <w:b/>
              <w:bCs/>
              <w:color w:val="000000"/>
              <w:lang w:val="es-AR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>Comit</w:t>
          </w:r>
          <w:proofErr w:type="spellEnd"/>
          <w:r w:rsidRPr="0025394D">
            <w:rPr>
              <w:rFonts w:eastAsia="Arial Unicode MS" w:cs="Arial Unicode MS"/>
              <w:b/>
              <w:bCs/>
              <w:color w:val="00000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 xml:space="preserve">é Intergubernamental de la </w:t>
          </w:r>
          <w:proofErr w:type="spellStart"/>
          <w:r w:rsidRPr="0025394D">
            <w:rPr>
              <w:rFonts w:eastAsia="Arial Unicode MS" w:cs="Arial Unicode MS"/>
              <w:b/>
              <w:bCs/>
              <w:color w:val="00000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>Hidrov</w:t>
          </w:r>
          <w:r>
            <w:rPr>
              <w:rFonts w:eastAsia="Arial Unicode MS" w:cs="Arial Unicode MS"/>
              <w:b/>
              <w:bCs/>
              <w:color w:val="00000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>í</w:t>
          </w:r>
          <w:r w:rsidRPr="0025394D">
            <w:rPr>
              <w:rFonts w:eastAsia="Arial Unicode MS" w:cs="Arial Unicode MS"/>
              <w:b/>
              <w:bCs/>
              <w:color w:val="00000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>a</w:t>
          </w:r>
          <w:proofErr w:type="spellEnd"/>
          <w:r w:rsidRPr="0025394D">
            <w:rPr>
              <w:rFonts w:eastAsia="Arial Unicode MS" w:cs="Arial Unicode MS"/>
              <w:b/>
              <w:bCs/>
              <w:color w:val="00000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 xml:space="preserve"> Paraguay-Paraná</w:t>
          </w:r>
        </w:p>
        <w:p w14:paraId="76C6B0D7" w14:textId="77777777" w:rsidR="0025394D" w:rsidRPr="0025394D" w:rsidRDefault="0025394D" w:rsidP="0025394D">
          <w:pPr>
            <w:widowControl w:val="0"/>
            <w:suppressAutoHyphens/>
            <w:jc w:val="center"/>
            <w:rPr>
              <w:rFonts w:ascii="Times New Roman" w:eastAsia="Arial Unicode MS" w:hAnsi="Times New Roman" w:cs="Arial Unicode MS"/>
              <w:color w:val="000000"/>
              <w:sz w:val="14"/>
              <w:szCs w:val="14"/>
              <w:lang w:val="es-AR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</w:pPr>
        </w:p>
        <w:p w14:paraId="3F7B2742" w14:textId="77777777" w:rsidR="0025394D" w:rsidRPr="0025394D" w:rsidRDefault="0025394D" w:rsidP="0025394D">
          <w:pPr>
            <w:widowControl w:val="0"/>
            <w:suppressAutoHyphens/>
            <w:jc w:val="center"/>
            <w:rPr>
              <w:rFonts w:ascii="Times New Roman" w:eastAsia="Arial Unicode MS" w:hAnsi="Times New Roman" w:cs="Arial Unicode MS"/>
              <w:i/>
              <w:iCs/>
              <w:color w:val="000000"/>
              <w:sz w:val="20"/>
              <w:szCs w:val="20"/>
              <w:lang w:val="es-AR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</w:pPr>
          <w:proofErr w:type="spellStart"/>
          <w:r w:rsidRPr="0025394D">
            <w:rPr>
              <w:rFonts w:ascii="Times New Roman" w:eastAsia="Arial Unicode MS" w:hAnsi="Times New Roman" w:cs="Arial Unicode MS"/>
              <w:i/>
              <w:iCs/>
              <w:color w:val="000000"/>
              <w:sz w:val="20"/>
              <w:szCs w:val="20"/>
              <w:lang w:val="es-AR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>Secretarí</w:t>
          </w:r>
          <w:proofErr w:type="spellEnd"/>
          <w:r w:rsidRPr="0025394D">
            <w:rPr>
              <w:rFonts w:ascii="Times New Roman" w:eastAsia="Arial Unicode MS" w:hAnsi="Times New Roman" w:cs="Arial Unicode MS"/>
              <w:i/>
              <w:iCs/>
              <w:color w:val="000000"/>
              <w:sz w:val="20"/>
              <w:szCs w:val="20"/>
              <w:lang w:val="es-ES_tradnl"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  <w:t xml:space="preserve">a Ejecutiva </w:t>
          </w:r>
        </w:p>
        <w:p w14:paraId="3F13BE20" w14:textId="5B3CCFEC" w:rsidR="0004112C" w:rsidRPr="0025394D" w:rsidRDefault="0004112C" w:rsidP="0004112C">
          <w:pPr>
            <w:pStyle w:val="Encabezado"/>
            <w:jc w:val="center"/>
            <w:rPr>
              <w:lang w:val="es-AR"/>
            </w:rPr>
          </w:pPr>
        </w:p>
      </w:tc>
      <w:tc>
        <w:tcPr>
          <w:tcW w:w="2965" w:type="dxa"/>
        </w:tcPr>
        <w:p w14:paraId="7371A2FC" w14:textId="7A917789" w:rsidR="0004112C" w:rsidRPr="0025394D" w:rsidRDefault="0025394D" w:rsidP="00032AA9">
          <w:pPr>
            <w:pStyle w:val="Encabezado"/>
            <w:jc w:val="right"/>
            <w:rPr>
              <w:lang w:val="es-AR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 wp14:anchorId="5482E66A" wp14:editId="4A3C3C7C">
                <wp:simplePos x="0" y="0"/>
                <wp:positionH relativeFrom="column">
                  <wp:posOffset>193675</wp:posOffset>
                </wp:positionH>
                <wp:positionV relativeFrom="paragraph">
                  <wp:posOffset>57150</wp:posOffset>
                </wp:positionV>
                <wp:extent cx="1007110" cy="468630"/>
                <wp:effectExtent l="0" t="0" r="2540" b="7620"/>
                <wp:wrapTight wrapText="bothSides">
                  <wp:wrapPolygon edited="0">
                    <wp:start x="0" y="0"/>
                    <wp:lineTo x="0" y="21073"/>
                    <wp:lineTo x="21246" y="21073"/>
                    <wp:lineTo x="2124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0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58B066" w14:textId="27C8ABE4" w:rsidR="0004112C" w:rsidRDefault="000411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417"/>
    <w:multiLevelType w:val="hybridMultilevel"/>
    <w:tmpl w:val="306CFE6A"/>
    <w:lvl w:ilvl="0" w:tplc="035AF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4456"/>
    <w:multiLevelType w:val="hybridMultilevel"/>
    <w:tmpl w:val="1BEEB994"/>
    <w:lvl w:ilvl="0" w:tplc="DB1655EC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5272"/>
    <w:multiLevelType w:val="hybridMultilevel"/>
    <w:tmpl w:val="30909556"/>
    <w:lvl w:ilvl="0" w:tplc="8746F9B4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4CB07D74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25091A"/>
    <w:multiLevelType w:val="multilevel"/>
    <w:tmpl w:val="A7200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061A22"/>
    <w:multiLevelType w:val="hybridMultilevel"/>
    <w:tmpl w:val="F9E695F4"/>
    <w:lvl w:ilvl="0" w:tplc="8746F9B4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0752AC"/>
    <w:multiLevelType w:val="hybridMultilevel"/>
    <w:tmpl w:val="6588A86A"/>
    <w:lvl w:ilvl="0" w:tplc="70BEAA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9128E"/>
    <w:multiLevelType w:val="hybridMultilevel"/>
    <w:tmpl w:val="F85A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6320C"/>
    <w:multiLevelType w:val="hybridMultilevel"/>
    <w:tmpl w:val="F60856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5C0"/>
    <w:multiLevelType w:val="hybridMultilevel"/>
    <w:tmpl w:val="0B701742"/>
    <w:lvl w:ilvl="0" w:tplc="C2CE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2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4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0A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9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8F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4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EB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2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BD3F7C"/>
    <w:multiLevelType w:val="hybridMultilevel"/>
    <w:tmpl w:val="6D2EE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B233A"/>
    <w:multiLevelType w:val="hybridMultilevel"/>
    <w:tmpl w:val="45E0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865F1"/>
    <w:multiLevelType w:val="hybridMultilevel"/>
    <w:tmpl w:val="3766D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945634"/>
    <w:multiLevelType w:val="hybridMultilevel"/>
    <w:tmpl w:val="8624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87CCD"/>
    <w:multiLevelType w:val="hybridMultilevel"/>
    <w:tmpl w:val="49E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C6F5A"/>
    <w:multiLevelType w:val="hybridMultilevel"/>
    <w:tmpl w:val="5008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C07F3"/>
    <w:multiLevelType w:val="hybridMultilevel"/>
    <w:tmpl w:val="D6AADB58"/>
    <w:lvl w:ilvl="0" w:tplc="6BA88F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760E9"/>
    <w:multiLevelType w:val="hybridMultilevel"/>
    <w:tmpl w:val="41D03E98"/>
    <w:lvl w:ilvl="0" w:tplc="536E1C26">
      <w:start w:val="3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7"/>
  </w:num>
  <w:num w:numId="14">
    <w:abstractNumId w:val="1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7"/>
    <w:rsid w:val="00003471"/>
    <w:rsid w:val="00003796"/>
    <w:rsid w:val="0000673D"/>
    <w:rsid w:val="00013C03"/>
    <w:rsid w:val="00017D5E"/>
    <w:rsid w:val="000233F5"/>
    <w:rsid w:val="00023B32"/>
    <w:rsid w:val="00025291"/>
    <w:rsid w:val="000310BD"/>
    <w:rsid w:val="0003255E"/>
    <w:rsid w:val="00032AA9"/>
    <w:rsid w:val="0004112C"/>
    <w:rsid w:val="00041CD2"/>
    <w:rsid w:val="0004273B"/>
    <w:rsid w:val="00042787"/>
    <w:rsid w:val="00053DE7"/>
    <w:rsid w:val="0005482A"/>
    <w:rsid w:val="0006533F"/>
    <w:rsid w:val="00067E7E"/>
    <w:rsid w:val="0007157D"/>
    <w:rsid w:val="00071966"/>
    <w:rsid w:val="00073AFC"/>
    <w:rsid w:val="000754F5"/>
    <w:rsid w:val="0007637F"/>
    <w:rsid w:val="000768D3"/>
    <w:rsid w:val="00082501"/>
    <w:rsid w:val="00084AA1"/>
    <w:rsid w:val="000935E7"/>
    <w:rsid w:val="00093B38"/>
    <w:rsid w:val="000A0868"/>
    <w:rsid w:val="000A1A1C"/>
    <w:rsid w:val="000A4F66"/>
    <w:rsid w:val="000A5237"/>
    <w:rsid w:val="000B21E0"/>
    <w:rsid w:val="000B34FF"/>
    <w:rsid w:val="000B7A4C"/>
    <w:rsid w:val="000C26C1"/>
    <w:rsid w:val="000D212B"/>
    <w:rsid w:val="000D36E3"/>
    <w:rsid w:val="000E0636"/>
    <w:rsid w:val="000E2CB1"/>
    <w:rsid w:val="000E4541"/>
    <w:rsid w:val="000E5581"/>
    <w:rsid w:val="000E5973"/>
    <w:rsid w:val="000F2547"/>
    <w:rsid w:val="000F3E10"/>
    <w:rsid w:val="000F4F38"/>
    <w:rsid w:val="000F5EFF"/>
    <w:rsid w:val="001025F3"/>
    <w:rsid w:val="0010324C"/>
    <w:rsid w:val="00107405"/>
    <w:rsid w:val="001104E0"/>
    <w:rsid w:val="001128D7"/>
    <w:rsid w:val="001136E7"/>
    <w:rsid w:val="001143C1"/>
    <w:rsid w:val="0011492F"/>
    <w:rsid w:val="001167D0"/>
    <w:rsid w:val="0012021D"/>
    <w:rsid w:val="00125825"/>
    <w:rsid w:val="00125A43"/>
    <w:rsid w:val="001304A0"/>
    <w:rsid w:val="00136BCE"/>
    <w:rsid w:val="00137EB4"/>
    <w:rsid w:val="001446F2"/>
    <w:rsid w:val="00144FBB"/>
    <w:rsid w:val="00146C56"/>
    <w:rsid w:val="0015168E"/>
    <w:rsid w:val="00152D7B"/>
    <w:rsid w:val="00153097"/>
    <w:rsid w:val="00153B50"/>
    <w:rsid w:val="00162313"/>
    <w:rsid w:val="001635A9"/>
    <w:rsid w:val="00163BA1"/>
    <w:rsid w:val="00163E25"/>
    <w:rsid w:val="0016544B"/>
    <w:rsid w:val="00166624"/>
    <w:rsid w:val="00167552"/>
    <w:rsid w:val="00173F46"/>
    <w:rsid w:val="00175CD3"/>
    <w:rsid w:val="00176421"/>
    <w:rsid w:val="001769ED"/>
    <w:rsid w:val="001818A3"/>
    <w:rsid w:val="001823DD"/>
    <w:rsid w:val="00182622"/>
    <w:rsid w:val="00183773"/>
    <w:rsid w:val="00183F07"/>
    <w:rsid w:val="00187AC9"/>
    <w:rsid w:val="00190747"/>
    <w:rsid w:val="00191009"/>
    <w:rsid w:val="00194DAF"/>
    <w:rsid w:val="001A059E"/>
    <w:rsid w:val="001A1FF3"/>
    <w:rsid w:val="001A2092"/>
    <w:rsid w:val="001A3F06"/>
    <w:rsid w:val="001A517F"/>
    <w:rsid w:val="001A69C4"/>
    <w:rsid w:val="001B3404"/>
    <w:rsid w:val="001C262B"/>
    <w:rsid w:val="001C3462"/>
    <w:rsid w:val="001C4159"/>
    <w:rsid w:val="001D2375"/>
    <w:rsid w:val="001D45CF"/>
    <w:rsid w:val="001D4DC2"/>
    <w:rsid w:val="001D56EE"/>
    <w:rsid w:val="001D5995"/>
    <w:rsid w:val="001D7080"/>
    <w:rsid w:val="001E22C2"/>
    <w:rsid w:val="001E35E0"/>
    <w:rsid w:val="001E4A40"/>
    <w:rsid w:val="001E7BA8"/>
    <w:rsid w:val="001F2F5C"/>
    <w:rsid w:val="001F447B"/>
    <w:rsid w:val="001F5712"/>
    <w:rsid w:val="00210CBF"/>
    <w:rsid w:val="00215664"/>
    <w:rsid w:val="0021586C"/>
    <w:rsid w:val="002173A7"/>
    <w:rsid w:val="0021763D"/>
    <w:rsid w:val="00217F2D"/>
    <w:rsid w:val="00220177"/>
    <w:rsid w:val="00220D91"/>
    <w:rsid w:val="00222813"/>
    <w:rsid w:val="00223CC1"/>
    <w:rsid w:val="00226472"/>
    <w:rsid w:val="002279C5"/>
    <w:rsid w:val="00227EA5"/>
    <w:rsid w:val="00231CC7"/>
    <w:rsid w:val="002361EE"/>
    <w:rsid w:val="00236B04"/>
    <w:rsid w:val="002418D2"/>
    <w:rsid w:val="002439C9"/>
    <w:rsid w:val="00246DBF"/>
    <w:rsid w:val="0025293F"/>
    <w:rsid w:val="0025372B"/>
    <w:rsid w:val="0025394D"/>
    <w:rsid w:val="0025798A"/>
    <w:rsid w:val="00257DE2"/>
    <w:rsid w:val="00262EE0"/>
    <w:rsid w:val="002643B6"/>
    <w:rsid w:val="002647E0"/>
    <w:rsid w:val="00264D77"/>
    <w:rsid w:val="00264F45"/>
    <w:rsid w:val="00266347"/>
    <w:rsid w:val="00270717"/>
    <w:rsid w:val="00270C32"/>
    <w:rsid w:val="002740EE"/>
    <w:rsid w:val="002773A6"/>
    <w:rsid w:val="0028227D"/>
    <w:rsid w:val="0028698E"/>
    <w:rsid w:val="00291D12"/>
    <w:rsid w:val="002922AF"/>
    <w:rsid w:val="002948A2"/>
    <w:rsid w:val="0029497B"/>
    <w:rsid w:val="00297458"/>
    <w:rsid w:val="00297795"/>
    <w:rsid w:val="002978DC"/>
    <w:rsid w:val="002A16C7"/>
    <w:rsid w:val="002A7E35"/>
    <w:rsid w:val="002B2494"/>
    <w:rsid w:val="002B3C89"/>
    <w:rsid w:val="002B7254"/>
    <w:rsid w:val="002B7742"/>
    <w:rsid w:val="002C125F"/>
    <w:rsid w:val="002C5324"/>
    <w:rsid w:val="002C5C0B"/>
    <w:rsid w:val="002C5C58"/>
    <w:rsid w:val="002C6B09"/>
    <w:rsid w:val="002D3788"/>
    <w:rsid w:val="002D5B4C"/>
    <w:rsid w:val="002D72E7"/>
    <w:rsid w:val="002E11AE"/>
    <w:rsid w:val="002E120F"/>
    <w:rsid w:val="002E4CDB"/>
    <w:rsid w:val="002E4F86"/>
    <w:rsid w:val="002E7E30"/>
    <w:rsid w:val="002F0824"/>
    <w:rsid w:val="002F0EDE"/>
    <w:rsid w:val="002F2BB9"/>
    <w:rsid w:val="002F38C9"/>
    <w:rsid w:val="002F4F10"/>
    <w:rsid w:val="002F6FE5"/>
    <w:rsid w:val="00300DD9"/>
    <w:rsid w:val="003033D4"/>
    <w:rsid w:val="00303DBF"/>
    <w:rsid w:val="003049F2"/>
    <w:rsid w:val="00311A61"/>
    <w:rsid w:val="00312119"/>
    <w:rsid w:val="003142C1"/>
    <w:rsid w:val="0031746A"/>
    <w:rsid w:val="00321739"/>
    <w:rsid w:val="00321BEA"/>
    <w:rsid w:val="00322D24"/>
    <w:rsid w:val="00323261"/>
    <w:rsid w:val="00324114"/>
    <w:rsid w:val="003263A9"/>
    <w:rsid w:val="00326910"/>
    <w:rsid w:val="003308D9"/>
    <w:rsid w:val="00330CFA"/>
    <w:rsid w:val="00330FDF"/>
    <w:rsid w:val="00333010"/>
    <w:rsid w:val="00333464"/>
    <w:rsid w:val="00333A34"/>
    <w:rsid w:val="0033473A"/>
    <w:rsid w:val="003373CE"/>
    <w:rsid w:val="0034158B"/>
    <w:rsid w:val="00343E2C"/>
    <w:rsid w:val="00344EC9"/>
    <w:rsid w:val="003474C5"/>
    <w:rsid w:val="00351629"/>
    <w:rsid w:val="003533B5"/>
    <w:rsid w:val="00353ABA"/>
    <w:rsid w:val="0035580D"/>
    <w:rsid w:val="00370846"/>
    <w:rsid w:val="00370E10"/>
    <w:rsid w:val="003721D9"/>
    <w:rsid w:val="00373338"/>
    <w:rsid w:val="00373656"/>
    <w:rsid w:val="00377B15"/>
    <w:rsid w:val="00380B1A"/>
    <w:rsid w:val="0038187F"/>
    <w:rsid w:val="00384D26"/>
    <w:rsid w:val="003878F4"/>
    <w:rsid w:val="003879BE"/>
    <w:rsid w:val="00391DF7"/>
    <w:rsid w:val="00392E0B"/>
    <w:rsid w:val="00394D97"/>
    <w:rsid w:val="003950C3"/>
    <w:rsid w:val="00395852"/>
    <w:rsid w:val="003978EC"/>
    <w:rsid w:val="003A0BFF"/>
    <w:rsid w:val="003A6554"/>
    <w:rsid w:val="003B4090"/>
    <w:rsid w:val="003B5628"/>
    <w:rsid w:val="003C21BB"/>
    <w:rsid w:val="003E352C"/>
    <w:rsid w:val="003E35E6"/>
    <w:rsid w:val="003E4C37"/>
    <w:rsid w:val="003F1058"/>
    <w:rsid w:val="003F1DD0"/>
    <w:rsid w:val="003F4397"/>
    <w:rsid w:val="00400FEC"/>
    <w:rsid w:val="0040263B"/>
    <w:rsid w:val="004036AC"/>
    <w:rsid w:val="004058DF"/>
    <w:rsid w:val="004071A1"/>
    <w:rsid w:val="00411291"/>
    <w:rsid w:val="004124BA"/>
    <w:rsid w:val="00415463"/>
    <w:rsid w:val="00415DFB"/>
    <w:rsid w:val="00415E53"/>
    <w:rsid w:val="004165D3"/>
    <w:rsid w:val="0042218F"/>
    <w:rsid w:val="00422341"/>
    <w:rsid w:val="004272BB"/>
    <w:rsid w:val="004279F3"/>
    <w:rsid w:val="00436089"/>
    <w:rsid w:val="00440BC5"/>
    <w:rsid w:val="00441B68"/>
    <w:rsid w:val="00441CB7"/>
    <w:rsid w:val="0044682B"/>
    <w:rsid w:val="0045011E"/>
    <w:rsid w:val="00452E5C"/>
    <w:rsid w:val="004530A6"/>
    <w:rsid w:val="0045346C"/>
    <w:rsid w:val="00453753"/>
    <w:rsid w:val="00453BF8"/>
    <w:rsid w:val="00454367"/>
    <w:rsid w:val="0045528B"/>
    <w:rsid w:val="00457A75"/>
    <w:rsid w:val="0046179D"/>
    <w:rsid w:val="004636CB"/>
    <w:rsid w:val="00471806"/>
    <w:rsid w:val="004738DA"/>
    <w:rsid w:val="004779CA"/>
    <w:rsid w:val="004806C3"/>
    <w:rsid w:val="00481986"/>
    <w:rsid w:val="0048505B"/>
    <w:rsid w:val="00491A7F"/>
    <w:rsid w:val="0049328A"/>
    <w:rsid w:val="0049390F"/>
    <w:rsid w:val="00495594"/>
    <w:rsid w:val="004955DC"/>
    <w:rsid w:val="00495DC0"/>
    <w:rsid w:val="004A002D"/>
    <w:rsid w:val="004A0D0C"/>
    <w:rsid w:val="004A315C"/>
    <w:rsid w:val="004B156F"/>
    <w:rsid w:val="004B2D1E"/>
    <w:rsid w:val="004B6FC3"/>
    <w:rsid w:val="004B731E"/>
    <w:rsid w:val="004C041B"/>
    <w:rsid w:val="004C14FE"/>
    <w:rsid w:val="004C1C68"/>
    <w:rsid w:val="004C4924"/>
    <w:rsid w:val="004C5305"/>
    <w:rsid w:val="004D287F"/>
    <w:rsid w:val="004D3986"/>
    <w:rsid w:val="004E117A"/>
    <w:rsid w:val="004E256A"/>
    <w:rsid w:val="004E28DE"/>
    <w:rsid w:val="004E4E9A"/>
    <w:rsid w:val="004F7804"/>
    <w:rsid w:val="00500C68"/>
    <w:rsid w:val="00501478"/>
    <w:rsid w:val="00504311"/>
    <w:rsid w:val="00504918"/>
    <w:rsid w:val="00504BD9"/>
    <w:rsid w:val="005122EE"/>
    <w:rsid w:val="0051237E"/>
    <w:rsid w:val="005138E2"/>
    <w:rsid w:val="005167DF"/>
    <w:rsid w:val="00521481"/>
    <w:rsid w:val="00521B7D"/>
    <w:rsid w:val="00523CF0"/>
    <w:rsid w:val="005277A8"/>
    <w:rsid w:val="00527A6D"/>
    <w:rsid w:val="0053690C"/>
    <w:rsid w:val="00540CC8"/>
    <w:rsid w:val="00542BDA"/>
    <w:rsid w:val="00547951"/>
    <w:rsid w:val="00554C06"/>
    <w:rsid w:val="0055526E"/>
    <w:rsid w:val="00555C6C"/>
    <w:rsid w:val="00562CF5"/>
    <w:rsid w:val="00563E07"/>
    <w:rsid w:val="005670CE"/>
    <w:rsid w:val="00570053"/>
    <w:rsid w:val="005727ED"/>
    <w:rsid w:val="005746B9"/>
    <w:rsid w:val="00577532"/>
    <w:rsid w:val="005813EC"/>
    <w:rsid w:val="00581F7E"/>
    <w:rsid w:val="00583612"/>
    <w:rsid w:val="00583914"/>
    <w:rsid w:val="005867D4"/>
    <w:rsid w:val="00591F8E"/>
    <w:rsid w:val="0059284B"/>
    <w:rsid w:val="005940CE"/>
    <w:rsid w:val="00594FCD"/>
    <w:rsid w:val="005952A1"/>
    <w:rsid w:val="00595F8F"/>
    <w:rsid w:val="005962EF"/>
    <w:rsid w:val="005A0438"/>
    <w:rsid w:val="005A09E1"/>
    <w:rsid w:val="005C0037"/>
    <w:rsid w:val="005C018D"/>
    <w:rsid w:val="005C1374"/>
    <w:rsid w:val="005D233F"/>
    <w:rsid w:val="005D55F5"/>
    <w:rsid w:val="005D768F"/>
    <w:rsid w:val="005E0205"/>
    <w:rsid w:val="005E028B"/>
    <w:rsid w:val="005E25CF"/>
    <w:rsid w:val="005E3228"/>
    <w:rsid w:val="005E484D"/>
    <w:rsid w:val="005E579E"/>
    <w:rsid w:val="005F0482"/>
    <w:rsid w:val="005F571B"/>
    <w:rsid w:val="00601464"/>
    <w:rsid w:val="00601849"/>
    <w:rsid w:val="0060295D"/>
    <w:rsid w:val="00604324"/>
    <w:rsid w:val="006065A9"/>
    <w:rsid w:val="00606EAC"/>
    <w:rsid w:val="00610EAD"/>
    <w:rsid w:val="006114AB"/>
    <w:rsid w:val="00620F11"/>
    <w:rsid w:val="00621648"/>
    <w:rsid w:val="006223B1"/>
    <w:rsid w:val="0062355C"/>
    <w:rsid w:val="0062392C"/>
    <w:rsid w:val="006320E6"/>
    <w:rsid w:val="00632510"/>
    <w:rsid w:val="0063303D"/>
    <w:rsid w:val="00633374"/>
    <w:rsid w:val="0063451E"/>
    <w:rsid w:val="00635D17"/>
    <w:rsid w:val="00637E1D"/>
    <w:rsid w:val="00643DBD"/>
    <w:rsid w:val="0064658D"/>
    <w:rsid w:val="00646C3C"/>
    <w:rsid w:val="00646F85"/>
    <w:rsid w:val="006478AC"/>
    <w:rsid w:val="006501A2"/>
    <w:rsid w:val="00652A32"/>
    <w:rsid w:val="006539D6"/>
    <w:rsid w:val="00660382"/>
    <w:rsid w:val="00661F03"/>
    <w:rsid w:val="00663558"/>
    <w:rsid w:val="00663F4D"/>
    <w:rsid w:val="00664B13"/>
    <w:rsid w:val="00671D85"/>
    <w:rsid w:val="00675098"/>
    <w:rsid w:val="00675B9D"/>
    <w:rsid w:val="00677816"/>
    <w:rsid w:val="00677CAE"/>
    <w:rsid w:val="00681FC2"/>
    <w:rsid w:val="0068265E"/>
    <w:rsid w:val="006833FA"/>
    <w:rsid w:val="00683A1E"/>
    <w:rsid w:val="00694345"/>
    <w:rsid w:val="006A088C"/>
    <w:rsid w:val="006A1C6B"/>
    <w:rsid w:val="006A257A"/>
    <w:rsid w:val="006A412E"/>
    <w:rsid w:val="006A465A"/>
    <w:rsid w:val="006B2992"/>
    <w:rsid w:val="006B3478"/>
    <w:rsid w:val="006B6B20"/>
    <w:rsid w:val="006B6C95"/>
    <w:rsid w:val="006C0D3B"/>
    <w:rsid w:val="006C102F"/>
    <w:rsid w:val="006C29FC"/>
    <w:rsid w:val="006C6680"/>
    <w:rsid w:val="006D0BB5"/>
    <w:rsid w:val="006D23AC"/>
    <w:rsid w:val="006D6B7B"/>
    <w:rsid w:val="006E0F64"/>
    <w:rsid w:val="006E6D0C"/>
    <w:rsid w:val="006E7BB6"/>
    <w:rsid w:val="006F15EC"/>
    <w:rsid w:val="006F496A"/>
    <w:rsid w:val="006F644A"/>
    <w:rsid w:val="006F658D"/>
    <w:rsid w:val="00700989"/>
    <w:rsid w:val="007045B8"/>
    <w:rsid w:val="00704BDC"/>
    <w:rsid w:val="00705A84"/>
    <w:rsid w:val="00714E40"/>
    <w:rsid w:val="00716143"/>
    <w:rsid w:val="00720183"/>
    <w:rsid w:val="007254B1"/>
    <w:rsid w:val="00730158"/>
    <w:rsid w:val="007320F0"/>
    <w:rsid w:val="00735B3D"/>
    <w:rsid w:val="007361B7"/>
    <w:rsid w:val="00743D50"/>
    <w:rsid w:val="00744804"/>
    <w:rsid w:val="0074539F"/>
    <w:rsid w:val="0074569C"/>
    <w:rsid w:val="00746FE9"/>
    <w:rsid w:val="00751E74"/>
    <w:rsid w:val="007532FF"/>
    <w:rsid w:val="0075776F"/>
    <w:rsid w:val="007622DE"/>
    <w:rsid w:val="0076300C"/>
    <w:rsid w:val="0076423C"/>
    <w:rsid w:val="00770023"/>
    <w:rsid w:val="00770FF3"/>
    <w:rsid w:val="00773883"/>
    <w:rsid w:val="007775DA"/>
    <w:rsid w:val="00784ED2"/>
    <w:rsid w:val="007916DF"/>
    <w:rsid w:val="007A0FF5"/>
    <w:rsid w:val="007A2093"/>
    <w:rsid w:val="007A5031"/>
    <w:rsid w:val="007B0A08"/>
    <w:rsid w:val="007B154D"/>
    <w:rsid w:val="007B7382"/>
    <w:rsid w:val="007C10A0"/>
    <w:rsid w:val="007C747A"/>
    <w:rsid w:val="007C7983"/>
    <w:rsid w:val="007E457E"/>
    <w:rsid w:val="007E531B"/>
    <w:rsid w:val="007E5364"/>
    <w:rsid w:val="007E7073"/>
    <w:rsid w:val="007F0024"/>
    <w:rsid w:val="007F04B4"/>
    <w:rsid w:val="007F05ED"/>
    <w:rsid w:val="007F17D4"/>
    <w:rsid w:val="007F1934"/>
    <w:rsid w:val="007F2B8F"/>
    <w:rsid w:val="007F3637"/>
    <w:rsid w:val="007F743B"/>
    <w:rsid w:val="00802EBB"/>
    <w:rsid w:val="00805975"/>
    <w:rsid w:val="00805A74"/>
    <w:rsid w:val="008077E3"/>
    <w:rsid w:val="00811CCE"/>
    <w:rsid w:val="00812AE1"/>
    <w:rsid w:val="008146DB"/>
    <w:rsid w:val="00815046"/>
    <w:rsid w:val="00820785"/>
    <w:rsid w:val="0082114F"/>
    <w:rsid w:val="00825DEB"/>
    <w:rsid w:val="00834276"/>
    <w:rsid w:val="00842B40"/>
    <w:rsid w:val="00843810"/>
    <w:rsid w:val="00843F28"/>
    <w:rsid w:val="008447F7"/>
    <w:rsid w:val="00850BCD"/>
    <w:rsid w:val="008538BA"/>
    <w:rsid w:val="00853F6F"/>
    <w:rsid w:val="00855142"/>
    <w:rsid w:val="00855631"/>
    <w:rsid w:val="00855F95"/>
    <w:rsid w:val="00856A90"/>
    <w:rsid w:val="00857767"/>
    <w:rsid w:val="00864168"/>
    <w:rsid w:val="00870EB9"/>
    <w:rsid w:val="00875C37"/>
    <w:rsid w:val="008777DA"/>
    <w:rsid w:val="008813B8"/>
    <w:rsid w:val="00882B94"/>
    <w:rsid w:val="00884404"/>
    <w:rsid w:val="00886735"/>
    <w:rsid w:val="00887183"/>
    <w:rsid w:val="00891E98"/>
    <w:rsid w:val="00892196"/>
    <w:rsid w:val="008A200A"/>
    <w:rsid w:val="008A21F5"/>
    <w:rsid w:val="008A2CA1"/>
    <w:rsid w:val="008A3F81"/>
    <w:rsid w:val="008A4020"/>
    <w:rsid w:val="008A43BE"/>
    <w:rsid w:val="008A5317"/>
    <w:rsid w:val="008A5889"/>
    <w:rsid w:val="008A6269"/>
    <w:rsid w:val="008B1330"/>
    <w:rsid w:val="008B18BC"/>
    <w:rsid w:val="008B5028"/>
    <w:rsid w:val="008C0AF7"/>
    <w:rsid w:val="008C2F7D"/>
    <w:rsid w:val="008D125A"/>
    <w:rsid w:val="008D17E0"/>
    <w:rsid w:val="008D2220"/>
    <w:rsid w:val="008D249B"/>
    <w:rsid w:val="008D3A36"/>
    <w:rsid w:val="008D3BE9"/>
    <w:rsid w:val="008D4EAC"/>
    <w:rsid w:val="008E23EB"/>
    <w:rsid w:val="008E5473"/>
    <w:rsid w:val="008F2D3C"/>
    <w:rsid w:val="008F3E73"/>
    <w:rsid w:val="008F517F"/>
    <w:rsid w:val="008F5AF2"/>
    <w:rsid w:val="008F6674"/>
    <w:rsid w:val="008F78AB"/>
    <w:rsid w:val="0090196E"/>
    <w:rsid w:val="00905361"/>
    <w:rsid w:val="009124A7"/>
    <w:rsid w:val="0091476B"/>
    <w:rsid w:val="0091483D"/>
    <w:rsid w:val="009150C7"/>
    <w:rsid w:val="009150E9"/>
    <w:rsid w:val="0092029F"/>
    <w:rsid w:val="009206B2"/>
    <w:rsid w:val="00920C57"/>
    <w:rsid w:val="00923F4D"/>
    <w:rsid w:val="00924C09"/>
    <w:rsid w:val="00926606"/>
    <w:rsid w:val="00930583"/>
    <w:rsid w:val="009318BA"/>
    <w:rsid w:val="009358E2"/>
    <w:rsid w:val="00936053"/>
    <w:rsid w:val="00941391"/>
    <w:rsid w:val="0094280A"/>
    <w:rsid w:val="009441C8"/>
    <w:rsid w:val="00944BC7"/>
    <w:rsid w:val="00946A6A"/>
    <w:rsid w:val="0094797A"/>
    <w:rsid w:val="009515C8"/>
    <w:rsid w:val="0095427A"/>
    <w:rsid w:val="00954764"/>
    <w:rsid w:val="0095515E"/>
    <w:rsid w:val="00960BB0"/>
    <w:rsid w:val="00967008"/>
    <w:rsid w:val="00976D7C"/>
    <w:rsid w:val="00983A06"/>
    <w:rsid w:val="00986108"/>
    <w:rsid w:val="009934E4"/>
    <w:rsid w:val="00993F93"/>
    <w:rsid w:val="009A193D"/>
    <w:rsid w:val="009A4379"/>
    <w:rsid w:val="009A45E4"/>
    <w:rsid w:val="009A5462"/>
    <w:rsid w:val="009A7DFD"/>
    <w:rsid w:val="009A7FEE"/>
    <w:rsid w:val="009B626D"/>
    <w:rsid w:val="009B65EF"/>
    <w:rsid w:val="009B750E"/>
    <w:rsid w:val="009B79E2"/>
    <w:rsid w:val="009B7FC8"/>
    <w:rsid w:val="009C47FC"/>
    <w:rsid w:val="009D3D48"/>
    <w:rsid w:val="009D68BE"/>
    <w:rsid w:val="009D6DD9"/>
    <w:rsid w:val="009D797B"/>
    <w:rsid w:val="009E15EB"/>
    <w:rsid w:val="009E4972"/>
    <w:rsid w:val="009F0996"/>
    <w:rsid w:val="009F1297"/>
    <w:rsid w:val="009F43A0"/>
    <w:rsid w:val="009F65DE"/>
    <w:rsid w:val="00A02687"/>
    <w:rsid w:val="00A04896"/>
    <w:rsid w:val="00A05D33"/>
    <w:rsid w:val="00A060C6"/>
    <w:rsid w:val="00A07DD6"/>
    <w:rsid w:val="00A2101D"/>
    <w:rsid w:val="00A2115F"/>
    <w:rsid w:val="00A23A97"/>
    <w:rsid w:val="00A24BF8"/>
    <w:rsid w:val="00A24C61"/>
    <w:rsid w:val="00A26CB8"/>
    <w:rsid w:val="00A27CBD"/>
    <w:rsid w:val="00A3362D"/>
    <w:rsid w:val="00A36FBD"/>
    <w:rsid w:val="00A40873"/>
    <w:rsid w:val="00A423A1"/>
    <w:rsid w:val="00A437BC"/>
    <w:rsid w:val="00A460E2"/>
    <w:rsid w:val="00A4735D"/>
    <w:rsid w:val="00A513AD"/>
    <w:rsid w:val="00A5533C"/>
    <w:rsid w:val="00A64BB6"/>
    <w:rsid w:val="00A67B94"/>
    <w:rsid w:val="00A71E9A"/>
    <w:rsid w:val="00A820AD"/>
    <w:rsid w:val="00A83F10"/>
    <w:rsid w:val="00A86156"/>
    <w:rsid w:val="00A8676E"/>
    <w:rsid w:val="00A9382B"/>
    <w:rsid w:val="00A94947"/>
    <w:rsid w:val="00A953A9"/>
    <w:rsid w:val="00A9756E"/>
    <w:rsid w:val="00AA136C"/>
    <w:rsid w:val="00AA557D"/>
    <w:rsid w:val="00AB40C1"/>
    <w:rsid w:val="00AC1A84"/>
    <w:rsid w:val="00AC246A"/>
    <w:rsid w:val="00AC413F"/>
    <w:rsid w:val="00AC5F7D"/>
    <w:rsid w:val="00AD1941"/>
    <w:rsid w:val="00AD2A2C"/>
    <w:rsid w:val="00AD4F23"/>
    <w:rsid w:val="00AE3B5E"/>
    <w:rsid w:val="00AE5CF4"/>
    <w:rsid w:val="00AF16EA"/>
    <w:rsid w:val="00AF65D5"/>
    <w:rsid w:val="00AF756D"/>
    <w:rsid w:val="00B0095A"/>
    <w:rsid w:val="00B04A0E"/>
    <w:rsid w:val="00B077ED"/>
    <w:rsid w:val="00B12492"/>
    <w:rsid w:val="00B16A37"/>
    <w:rsid w:val="00B17B43"/>
    <w:rsid w:val="00B22351"/>
    <w:rsid w:val="00B230E2"/>
    <w:rsid w:val="00B26B05"/>
    <w:rsid w:val="00B27159"/>
    <w:rsid w:val="00B34D1E"/>
    <w:rsid w:val="00B36E56"/>
    <w:rsid w:val="00B401D4"/>
    <w:rsid w:val="00B42AB9"/>
    <w:rsid w:val="00B4352E"/>
    <w:rsid w:val="00B53201"/>
    <w:rsid w:val="00B60DCE"/>
    <w:rsid w:val="00B62BB7"/>
    <w:rsid w:val="00B62E9D"/>
    <w:rsid w:val="00B7140D"/>
    <w:rsid w:val="00B7568C"/>
    <w:rsid w:val="00B83A23"/>
    <w:rsid w:val="00B9253A"/>
    <w:rsid w:val="00B927B0"/>
    <w:rsid w:val="00B96675"/>
    <w:rsid w:val="00B9760F"/>
    <w:rsid w:val="00BA0B6B"/>
    <w:rsid w:val="00BB22CF"/>
    <w:rsid w:val="00BB39AF"/>
    <w:rsid w:val="00BB75EC"/>
    <w:rsid w:val="00BC1572"/>
    <w:rsid w:val="00BC3C7F"/>
    <w:rsid w:val="00BC3CB6"/>
    <w:rsid w:val="00BC42CA"/>
    <w:rsid w:val="00BC5266"/>
    <w:rsid w:val="00BC5AB9"/>
    <w:rsid w:val="00BC616B"/>
    <w:rsid w:val="00BC68D6"/>
    <w:rsid w:val="00BD5B3B"/>
    <w:rsid w:val="00BE1DFB"/>
    <w:rsid w:val="00BE3102"/>
    <w:rsid w:val="00BF0307"/>
    <w:rsid w:val="00BF36E3"/>
    <w:rsid w:val="00BF3BF8"/>
    <w:rsid w:val="00BF7D96"/>
    <w:rsid w:val="00C01603"/>
    <w:rsid w:val="00C02916"/>
    <w:rsid w:val="00C0453E"/>
    <w:rsid w:val="00C05436"/>
    <w:rsid w:val="00C05ACD"/>
    <w:rsid w:val="00C11567"/>
    <w:rsid w:val="00C130AC"/>
    <w:rsid w:val="00C13359"/>
    <w:rsid w:val="00C150F8"/>
    <w:rsid w:val="00C17E3E"/>
    <w:rsid w:val="00C26650"/>
    <w:rsid w:val="00C31B10"/>
    <w:rsid w:val="00C33957"/>
    <w:rsid w:val="00C36C99"/>
    <w:rsid w:val="00C41DD5"/>
    <w:rsid w:val="00C41FC5"/>
    <w:rsid w:val="00C42E29"/>
    <w:rsid w:val="00C46EE2"/>
    <w:rsid w:val="00C504A2"/>
    <w:rsid w:val="00C50694"/>
    <w:rsid w:val="00C52206"/>
    <w:rsid w:val="00C56011"/>
    <w:rsid w:val="00C57864"/>
    <w:rsid w:val="00C579E0"/>
    <w:rsid w:val="00C644B6"/>
    <w:rsid w:val="00C7319B"/>
    <w:rsid w:val="00C74909"/>
    <w:rsid w:val="00C75A91"/>
    <w:rsid w:val="00C7646C"/>
    <w:rsid w:val="00C76937"/>
    <w:rsid w:val="00C76E3F"/>
    <w:rsid w:val="00C811C4"/>
    <w:rsid w:val="00C817FC"/>
    <w:rsid w:val="00C8477F"/>
    <w:rsid w:val="00C851DC"/>
    <w:rsid w:val="00C8530A"/>
    <w:rsid w:val="00C85C70"/>
    <w:rsid w:val="00C91CEF"/>
    <w:rsid w:val="00C9739E"/>
    <w:rsid w:val="00C97CA2"/>
    <w:rsid w:val="00CA5167"/>
    <w:rsid w:val="00CA6014"/>
    <w:rsid w:val="00CB0082"/>
    <w:rsid w:val="00CB053C"/>
    <w:rsid w:val="00CB0A3A"/>
    <w:rsid w:val="00CB57D1"/>
    <w:rsid w:val="00CC08E5"/>
    <w:rsid w:val="00CC0BA2"/>
    <w:rsid w:val="00CC13CD"/>
    <w:rsid w:val="00CC2B21"/>
    <w:rsid w:val="00CC6A4A"/>
    <w:rsid w:val="00CD028D"/>
    <w:rsid w:val="00CD1618"/>
    <w:rsid w:val="00CD4ABE"/>
    <w:rsid w:val="00CE1724"/>
    <w:rsid w:val="00CE2FC3"/>
    <w:rsid w:val="00CE3600"/>
    <w:rsid w:val="00CE6314"/>
    <w:rsid w:val="00CF5157"/>
    <w:rsid w:val="00CF794C"/>
    <w:rsid w:val="00D02917"/>
    <w:rsid w:val="00D045BA"/>
    <w:rsid w:val="00D078B8"/>
    <w:rsid w:val="00D1074C"/>
    <w:rsid w:val="00D16E43"/>
    <w:rsid w:val="00D20681"/>
    <w:rsid w:val="00D27651"/>
    <w:rsid w:val="00D300A7"/>
    <w:rsid w:val="00D317C7"/>
    <w:rsid w:val="00D328A8"/>
    <w:rsid w:val="00D35774"/>
    <w:rsid w:val="00D3666D"/>
    <w:rsid w:val="00D41940"/>
    <w:rsid w:val="00D427AF"/>
    <w:rsid w:val="00D4715C"/>
    <w:rsid w:val="00D52723"/>
    <w:rsid w:val="00D5301F"/>
    <w:rsid w:val="00D60E7D"/>
    <w:rsid w:val="00D63D3A"/>
    <w:rsid w:val="00D675A6"/>
    <w:rsid w:val="00D6765D"/>
    <w:rsid w:val="00D67993"/>
    <w:rsid w:val="00D71DC5"/>
    <w:rsid w:val="00D74A1F"/>
    <w:rsid w:val="00D833FF"/>
    <w:rsid w:val="00D8486B"/>
    <w:rsid w:val="00D84C88"/>
    <w:rsid w:val="00D85789"/>
    <w:rsid w:val="00D87EB6"/>
    <w:rsid w:val="00D9602C"/>
    <w:rsid w:val="00D97C41"/>
    <w:rsid w:val="00DA0965"/>
    <w:rsid w:val="00DA293E"/>
    <w:rsid w:val="00DA584D"/>
    <w:rsid w:val="00DA5E01"/>
    <w:rsid w:val="00DA6DE9"/>
    <w:rsid w:val="00DB2BCF"/>
    <w:rsid w:val="00DB3E5D"/>
    <w:rsid w:val="00DB43B7"/>
    <w:rsid w:val="00DB7049"/>
    <w:rsid w:val="00DC3A4F"/>
    <w:rsid w:val="00DC4FE9"/>
    <w:rsid w:val="00DC53E6"/>
    <w:rsid w:val="00DD0864"/>
    <w:rsid w:val="00DD10DB"/>
    <w:rsid w:val="00DD2FE2"/>
    <w:rsid w:val="00DD4403"/>
    <w:rsid w:val="00DE1192"/>
    <w:rsid w:val="00DE1A07"/>
    <w:rsid w:val="00DF0833"/>
    <w:rsid w:val="00DF2E0E"/>
    <w:rsid w:val="00DF5849"/>
    <w:rsid w:val="00DF7089"/>
    <w:rsid w:val="00DF7D1B"/>
    <w:rsid w:val="00E00A13"/>
    <w:rsid w:val="00E00D28"/>
    <w:rsid w:val="00E021B3"/>
    <w:rsid w:val="00E046AF"/>
    <w:rsid w:val="00E072F8"/>
    <w:rsid w:val="00E0788C"/>
    <w:rsid w:val="00E10AA0"/>
    <w:rsid w:val="00E11CCA"/>
    <w:rsid w:val="00E13DC5"/>
    <w:rsid w:val="00E15DA9"/>
    <w:rsid w:val="00E26F9B"/>
    <w:rsid w:val="00E31499"/>
    <w:rsid w:val="00E314DC"/>
    <w:rsid w:val="00E3518D"/>
    <w:rsid w:val="00E35D06"/>
    <w:rsid w:val="00E37251"/>
    <w:rsid w:val="00E37C6C"/>
    <w:rsid w:val="00E40463"/>
    <w:rsid w:val="00E405A3"/>
    <w:rsid w:val="00E408B7"/>
    <w:rsid w:val="00E40FD0"/>
    <w:rsid w:val="00E41BC2"/>
    <w:rsid w:val="00E47A82"/>
    <w:rsid w:val="00E538D4"/>
    <w:rsid w:val="00E567D2"/>
    <w:rsid w:val="00E624CB"/>
    <w:rsid w:val="00E64D17"/>
    <w:rsid w:val="00E73050"/>
    <w:rsid w:val="00E7426F"/>
    <w:rsid w:val="00E7520F"/>
    <w:rsid w:val="00E83657"/>
    <w:rsid w:val="00E8431F"/>
    <w:rsid w:val="00E904B2"/>
    <w:rsid w:val="00E909BB"/>
    <w:rsid w:val="00E90D62"/>
    <w:rsid w:val="00E9668E"/>
    <w:rsid w:val="00EA0047"/>
    <w:rsid w:val="00EA06D7"/>
    <w:rsid w:val="00EA54AB"/>
    <w:rsid w:val="00EA5F20"/>
    <w:rsid w:val="00EA7A6E"/>
    <w:rsid w:val="00EB04CE"/>
    <w:rsid w:val="00EB1F1F"/>
    <w:rsid w:val="00EB26D8"/>
    <w:rsid w:val="00EB30CF"/>
    <w:rsid w:val="00EB41A1"/>
    <w:rsid w:val="00EB7599"/>
    <w:rsid w:val="00EC1AD7"/>
    <w:rsid w:val="00EC5BD0"/>
    <w:rsid w:val="00EC5CE4"/>
    <w:rsid w:val="00EC7657"/>
    <w:rsid w:val="00ED252A"/>
    <w:rsid w:val="00ED27AF"/>
    <w:rsid w:val="00ED407B"/>
    <w:rsid w:val="00EE25B8"/>
    <w:rsid w:val="00EE2BF5"/>
    <w:rsid w:val="00EE45BB"/>
    <w:rsid w:val="00EE5512"/>
    <w:rsid w:val="00EE67DE"/>
    <w:rsid w:val="00EE6C70"/>
    <w:rsid w:val="00EE78B8"/>
    <w:rsid w:val="00EE7C86"/>
    <w:rsid w:val="00EE7D67"/>
    <w:rsid w:val="00EF187D"/>
    <w:rsid w:val="00EF1C5A"/>
    <w:rsid w:val="00EF630E"/>
    <w:rsid w:val="00F00B64"/>
    <w:rsid w:val="00F01067"/>
    <w:rsid w:val="00F017B1"/>
    <w:rsid w:val="00F05F0A"/>
    <w:rsid w:val="00F069AC"/>
    <w:rsid w:val="00F13DFD"/>
    <w:rsid w:val="00F13FC5"/>
    <w:rsid w:val="00F14492"/>
    <w:rsid w:val="00F20241"/>
    <w:rsid w:val="00F22DCE"/>
    <w:rsid w:val="00F232D1"/>
    <w:rsid w:val="00F242D0"/>
    <w:rsid w:val="00F24950"/>
    <w:rsid w:val="00F267D4"/>
    <w:rsid w:val="00F30FDC"/>
    <w:rsid w:val="00F3517C"/>
    <w:rsid w:val="00F36F17"/>
    <w:rsid w:val="00F41D14"/>
    <w:rsid w:val="00F42D02"/>
    <w:rsid w:val="00F42E92"/>
    <w:rsid w:val="00F45776"/>
    <w:rsid w:val="00F477C1"/>
    <w:rsid w:val="00F53714"/>
    <w:rsid w:val="00F541A1"/>
    <w:rsid w:val="00F5444A"/>
    <w:rsid w:val="00F56716"/>
    <w:rsid w:val="00F64382"/>
    <w:rsid w:val="00F64A9B"/>
    <w:rsid w:val="00F662AD"/>
    <w:rsid w:val="00F6669C"/>
    <w:rsid w:val="00F66853"/>
    <w:rsid w:val="00F6746A"/>
    <w:rsid w:val="00F67D56"/>
    <w:rsid w:val="00F71260"/>
    <w:rsid w:val="00F726C8"/>
    <w:rsid w:val="00F7555C"/>
    <w:rsid w:val="00F8049C"/>
    <w:rsid w:val="00F805F6"/>
    <w:rsid w:val="00F82D68"/>
    <w:rsid w:val="00F87EC5"/>
    <w:rsid w:val="00F916E5"/>
    <w:rsid w:val="00F929C1"/>
    <w:rsid w:val="00F96AA9"/>
    <w:rsid w:val="00F96DB3"/>
    <w:rsid w:val="00FA095C"/>
    <w:rsid w:val="00FB15DB"/>
    <w:rsid w:val="00FB1765"/>
    <w:rsid w:val="00FB4E72"/>
    <w:rsid w:val="00FB59C9"/>
    <w:rsid w:val="00FC2617"/>
    <w:rsid w:val="00FC38E3"/>
    <w:rsid w:val="00FC3919"/>
    <w:rsid w:val="00FC408A"/>
    <w:rsid w:val="00FC5B61"/>
    <w:rsid w:val="00FC5FC8"/>
    <w:rsid w:val="00FC7D81"/>
    <w:rsid w:val="00FD2994"/>
    <w:rsid w:val="00FD3104"/>
    <w:rsid w:val="00FD7A96"/>
    <w:rsid w:val="00FE1B1C"/>
    <w:rsid w:val="00FE3FB4"/>
    <w:rsid w:val="00FE54DA"/>
    <w:rsid w:val="00FE5A4C"/>
    <w:rsid w:val="00FE6713"/>
    <w:rsid w:val="00FE6906"/>
    <w:rsid w:val="00FF1DED"/>
    <w:rsid w:val="00FF3C10"/>
    <w:rsid w:val="00FF4C4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7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5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7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12C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12C"/>
  </w:style>
  <w:style w:type="paragraph" w:styleId="Piedepgina">
    <w:name w:val="footer"/>
    <w:basedOn w:val="Normal"/>
    <w:link w:val="PiedepginaCar"/>
    <w:uiPriority w:val="99"/>
    <w:unhideWhenUsed/>
    <w:rsid w:val="0004112C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12C"/>
  </w:style>
  <w:style w:type="table" w:styleId="Tablaconcuadrcula">
    <w:name w:val="Table Grid"/>
    <w:basedOn w:val="Tablanormal"/>
    <w:uiPriority w:val="39"/>
    <w:rsid w:val="00041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A5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4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4A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38C9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F6FE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5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7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12C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12C"/>
  </w:style>
  <w:style w:type="paragraph" w:styleId="Piedepgina">
    <w:name w:val="footer"/>
    <w:basedOn w:val="Normal"/>
    <w:link w:val="PiedepginaCar"/>
    <w:uiPriority w:val="99"/>
    <w:unhideWhenUsed/>
    <w:rsid w:val="0004112C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12C"/>
  </w:style>
  <w:style w:type="table" w:styleId="Tablaconcuadrcula">
    <w:name w:val="Table Grid"/>
    <w:basedOn w:val="Tablanormal"/>
    <w:uiPriority w:val="39"/>
    <w:rsid w:val="00041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A5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4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4A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38C9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F6FE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564CB710AEC42BE9EA656C969339B" ma:contentTypeVersion="13" ma:contentTypeDescription="Create a new document." ma:contentTypeScope="" ma:versionID="0a259a94f7454ada7848ecfad59e5769">
  <xsd:schema xmlns:xsd="http://www.w3.org/2001/XMLSchema" xmlns:xs="http://www.w3.org/2001/XMLSchema" xmlns:p="http://schemas.microsoft.com/office/2006/metadata/properties" xmlns:ns3="7c3a489b-8786-4b3e-b805-338f8c0de186" xmlns:ns4="1d02d821-6be1-43d4-95dd-ad9531677c57" targetNamespace="http://schemas.microsoft.com/office/2006/metadata/properties" ma:root="true" ma:fieldsID="a9baa427d8af5b9e0c575aa44073f6d2" ns3:_="" ns4:_="">
    <xsd:import namespace="7c3a489b-8786-4b3e-b805-338f8c0de186"/>
    <xsd:import namespace="1d02d821-6be1-43d4-95dd-ad9531677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a489b-8786-4b3e-b805-338f8c0de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821-6be1-43d4-95dd-ad9531677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AEDE-5A7D-43A2-AC97-98B9035CF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43F1F-F323-4E31-A05C-A791B6E7F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8B1B-1F40-4BDD-9DB8-F7CDA4397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a489b-8786-4b3e-b805-338f8c0de186"/>
    <ds:schemaRef ds:uri="1d02d821-6be1-43d4-95dd-ad9531677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F7C5E-D59E-41F6-A999-C646EA6E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Aiello, Roberto Gabriel</dc:creator>
  <cp:lastModifiedBy>familia</cp:lastModifiedBy>
  <cp:revision>4</cp:revision>
  <dcterms:created xsi:type="dcterms:W3CDTF">2020-11-08T22:00:00Z</dcterms:created>
  <dcterms:modified xsi:type="dcterms:W3CDTF">2020-11-12T19:55:00Z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0x010100979564CB710AEC42BE9EA656C969339B</vt:lpwstr>
  </property>
</Properties>
</file>